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6F18C" w14:textId="77777777" w:rsidR="007A328B" w:rsidRPr="00B46B18" w:rsidRDefault="007A328B" w:rsidP="007A328B">
      <w:pPr>
        <w:rPr>
          <w:rFonts w:cstheme="minorHAnsi"/>
        </w:rPr>
      </w:pPr>
      <w:r w:rsidRPr="00B46B18">
        <w:rPr>
          <w:rFonts w:cstheme="minorHAnsi"/>
        </w:rPr>
        <w:t>Suomen luonnonsuojeluliiton Varsinais-Suomen piiri ry</w:t>
      </w:r>
    </w:p>
    <w:p w14:paraId="31CD58B5" w14:textId="77777777" w:rsidR="007A328B" w:rsidRPr="00B46B18" w:rsidRDefault="007A328B" w:rsidP="007A328B">
      <w:pPr>
        <w:spacing w:before="100" w:beforeAutospacing="1" w:after="100" w:afterAutospacing="1"/>
        <w:rPr>
          <w:rFonts w:cstheme="minorHAnsi"/>
        </w:rPr>
      </w:pPr>
      <w:r w:rsidRPr="00B46B18">
        <w:rPr>
          <w:rFonts w:cstheme="minorHAnsi"/>
        </w:rPr>
        <w:t>Martinkatu 5, 20810 Turku, varsinais-suomi@sll.fi</w:t>
      </w:r>
    </w:p>
    <w:p w14:paraId="2DD0F138" w14:textId="77777777" w:rsidR="007A328B" w:rsidRPr="00B46B18" w:rsidRDefault="00FF7260" w:rsidP="007A328B">
      <w:pPr>
        <w:spacing w:before="100" w:beforeAutospacing="1" w:after="100" w:afterAutospacing="1"/>
        <w:rPr>
          <w:rFonts w:eastAsia="Times New Roman" w:cstheme="minorHAnsi"/>
          <w:lang w:eastAsia="fi-FI"/>
        </w:rPr>
      </w:pPr>
      <w:hyperlink r:id="rId5" w:history="1">
        <w:r w:rsidR="007A328B" w:rsidRPr="00B46B18">
          <w:rPr>
            <w:rStyle w:val="Hyperlinkki"/>
            <w:rFonts w:eastAsia="Times New Roman" w:cstheme="minorHAnsi"/>
            <w:lang w:eastAsia="fi-FI"/>
          </w:rPr>
          <w:t>www.lausuntopalvelu.fi</w:t>
        </w:r>
      </w:hyperlink>
    </w:p>
    <w:p w14:paraId="3F2CCE30" w14:textId="2B193E0B" w:rsidR="00B46B18" w:rsidRDefault="00B46B18" w:rsidP="007A328B">
      <w:pPr>
        <w:spacing w:before="100" w:beforeAutospacing="1" w:after="100" w:afterAutospacing="1"/>
        <w:rPr>
          <w:rFonts w:eastAsia="Times New Roman" w:cstheme="minorHAnsi"/>
          <w:b/>
          <w:bCs/>
          <w:lang w:eastAsia="fi-FI"/>
        </w:rPr>
      </w:pPr>
    </w:p>
    <w:p w14:paraId="026DFDD2" w14:textId="77777777" w:rsidR="001C41D4" w:rsidRDefault="001C41D4" w:rsidP="007A328B">
      <w:pPr>
        <w:spacing w:before="100" w:beforeAutospacing="1" w:after="100" w:afterAutospacing="1"/>
        <w:rPr>
          <w:rFonts w:eastAsia="Times New Roman" w:cstheme="minorHAnsi"/>
          <w:b/>
          <w:bCs/>
          <w:lang w:eastAsia="fi-FI"/>
        </w:rPr>
      </w:pPr>
    </w:p>
    <w:p w14:paraId="43C2C68A" w14:textId="1ED3E77F" w:rsidR="007A328B" w:rsidRDefault="007A328B" w:rsidP="007A328B">
      <w:pPr>
        <w:spacing w:before="100" w:beforeAutospacing="1" w:after="100" w:afterAutospacing="1"/>
        <w:rPr>
          <w:rFonts w:eastAsia="Times New Roman" w:cstheme="minorHAnsi"/>
          <w:b/>
          <w:bCs/>
          <w:lang w:eastAsia="fi-FI"/>
        </w:rPr>
      </w:pPr>
      <w:r w:rsidRPr="00B46B18">
        <w:rPr>
          <w:rFonts w:eastAsia="Times New Roman" w:cstheme="minorHAnsi"/>
          <w:b/>
          <w:bCs/>
          <w:lang w:eastAsia="fi-FI"/>
        </w:rPr>
        <w:t>Lausunto</w:t>
      </w:r>
    </w:p>
    <w:p w14:paraId="14D171BD" w14:textId="77777777" w:rsidR="00701F55" w:rsidRPr="00B46B18" w:rsidRDefault="00701F55" w:rsidP="007A328B">
      <w:pPr>
        <w:spacing w:before="100" w:beforeAutospacing="1" w:after="100" w:afterAutospacing="1"/>
        <w:rPr>
          <w:rFonts w:eastAsia="Times New Roman" w:cstheme="minorHAnsi"/>
          <w:b/>
          <w:bCs/>
          <w:lang w:eastAsia="fi-FI"/>
        </w:rPr>
      </w:pPr>
    </w:p>
    <w:p w14:paraId="3790490F" w14:textId="021B7AB5" w:rsidR="0016671E" w:rsidRPr="00B46B18" w:rsidRDefault="0016671E" w:rsidP="0016671E">
      <w:pPr>
        <w:rPr>
          <w:rFonts w:cstheme="minorHAnsi"/>
          <w:b/>
          <w:bCs/>
        </w:rPr>
      </w:pPr>
    </w:p>
    <w:p w14:paraId="733F2766" w14:textId="6A213097" w:rsidR="007A328B" w:rsidRPr="00B46B18" w:rsidRDefault="007A328B" w:rsidP="0016671E">
      <w:pPr>
        <w:rPr>
          <w:rFonts w:cstheme="minorHAnsi"/>
          <w:b/>
          <w:bCs/>
          <w:sz w:val="28"/>
          <w:szCs w:val="28"/>
        </w:rPr>
      </w:pPr>
      <w:r w:rsidRPr="00B46B18">
        <w:rPr>
          <w:rFonts w:cstheme="minorHAnsi"/>
          <w:b/>
          <w:bCs/>
          <w:color w:val="000000"/>
          <w:sz w:val="28"/>
          <w:szCs w:val="28"/>
        </w:rPr>
        <w:t xml:space="preserve">Ehdotukset  </w:t>
      </w:r>
      <w:proofErr w:type="spellStart"/>
      <w:r w:rsidRPr="00B46B18">
        <w:rPr>
          <w:rFonts w:cstheme="minorHAnsi"/>
          <w:b/>
          <w:bCs/>
          <w:color w:val="000000"/>
          <w:sz w:val="28"/>
          <w:szCs w:val="28"/>
        </w:rPr>
        <w:t>Kokemäenjoen</w:t>
      </w:r>
      <w:proofErr w:type="spellEnd"/>
      <w:r w:rsidRPr="00B46B18">
        <w:rPr>
          <w:rFonts w:cstheme="minorHAnsi"/>
          <w:b/>
          <w:bCs/>
          <w:color w:val="000000"/>
          <w:sz w:val="28"/>
          <w:szCs w:val="28"/>
        </w:rPr>
        <w:t>-Saaristomeren-Selkämeren vesienhoitosuunnitelmaksi</w:t>
      </w:r>
      <w:r w:rsidR="001342B8" w:rsidRPr="00B46B18">
        <w:rPr>
          <w:rFonts w:cstheme="minorHAnsi"/>
          <w:b/>
          <w:bCs/>
          <w:color w:val="000000"/>
          <w:sz w:val="28"/>
          <w:szCs w:val="28"/>
        </w:rPr>
        <w:t xml:space="preserve"> sekä </w:t>
      </w:r>
      <w:r w:rsidRPr="00B46B18">
        <w:rPr>
          <w:rFonts w:cstheme="minorHAnsi"/>
          <w:b/>
          <w:bCs/>
          <w:color w:val="000000"/>
          <w:sz w:val="28"/>
          <w:szCs w:val="28"/>
        </w:rPr>
        <w:t>Varsinais-Suomen ja Satakunnan vesienhoidon toimenpideohjelmaksi</w:t>
      </w:r>
      <w:r w:rsidR="006932FD" w:rsidRPr="00B46B18">
        <w:rPr>
          <w:rFonts w:cstheme="minorHAnsi"/>
          <w:b/>
          <w:bCs/>
          <w:color w:val="000000"/>
          <w:sz w:val="28"/>
          <w:szCs w:val="28"/>
        </w:rPr>
        <w:t xml:space="preserve"> (2022-2027)</w:t>
      </w:r>
    </w:p>
    <w:p w14:paraId="5CE46D07" w14:textId="50AF2240" w:rsidR="007A328B" w:rsidRDefault="007A328B" w:rsidP="0016671E">
      <w:pPr>
        <w:rPr>
          <w:rFonts w:cstheme="minorHAnsi"/>
        </w:rPr>
      </w:pPr>
    </w:p>
    <w:p w14:paraId="69C1DD99" w14:textId="77777777" w:rsidR="001C41D4" w:rsidRPr="00B46B18" w:rsidRDefault="001C41D4" w:rsidP="0016671E">
      <w:pPr>
        <w:rPr>
          <w:rFonts w:cstheme="minorHAnsi"/>
        </w:rPr>
      </w:pPr>
    </w:p>
    <w:p w14:paraId="71F87536" w14:textId="20B087CE" w:rsidR="002550B0" w:rsidRDefault="006932FD" w:rsidP="00544CF3">
      <w:pPr>
        <w:rPr>
          <w:rFonts w:cstheme="minorHAnsi"/>
        </w:rPr>
      </w:pPr>
      <w:r w:rsidRPr="007E43BE">
        <w:rPr>
          <w:rFonts w:cstheme="minorHAnsi"/>
        </w:rPr>
        <w:t>Luonnonsuojelupiiri muistuttaa, että v</w:t>
      </w:r>
      <w:r w:rsidR="0016671E" w:rsidRPr="007E43BE">
        <w:rPr>
          <w:rFonts w:cstheme="minorHAnsi"/>
        </w:rPr>
        <w:t>esilain uudistaminen käynnistyy ensi vuonna. Uudistus on seurausta vesipuitedirektiivin vesienhoidon ympäristötavoitteiden huomioimisvelvoitteesta kansallisessa lainsäädännössä.</w:t>
      </w:r>
      <w:r w:rsidR="007E43BE" w:rsidRPr="007E43BE">
        <w:rPr>
          <w:rFonts w:cstheme="minorHAnsi"/>
        </w:rPr>
        <w:t xml:space="preserve"> Vesiensuojelun osalta näyttää kuitenkin jo nyt selvältä, että yli puolet läntisen Suomen vesistä ei tule olemaan hyvässä kunnossa vuoteen 2027 mennessä.</w:t>
      </w:r>
      <w:r w:rsidR="00544CF3">
        <w:rPr>
          <w:rFonts w:cstheme="minorHAnsi"/>
        </w:rPr>
        <w:t xml:space="preserve"> </w:t>
      </w:r>
      <w:r w:rsidR="00D17C72">
        <w:rPr>
          <w:rFonts w:cstheme="minorHAnsi"/>
        </w:rPr>
        <w:t xml:space="preserve">Tehdyt toimenpiteet ovat hitaita ja merkittävien vaikutusten saavuttamiseksi riittämättömiä. </w:t>
      </w:r>
      <w:r w:rsidR="002550B0">
        <w:rPr>
          <w:rFonts w:cstheme="minorHAnsi"/>
        </w:rPr>
        <w:t>Vesienhoidon tavoitteeseen pyritään ja sitä edistetää</w:t>
      </w:r>
      <w:r w:rsidR="00D17C72">
        <w:rPr>
          <w:rFonts w:cstheme="minorHAnsi"/>
        </w:rPr>
        <w:t xml:space="preserve">n </w:t>
      </w:r>
      <w:r w:rsidR="002550B0">
        <w:rPr>
          <w:rFonts w:cstheme="minorHAnsi"/>
        </w:rPr>
        <w:t>eri hallinnonalojen toimilla ja rahoituksella.</w:t>
      </w:r>
      <w:r w:rsidR="001C41D4">
        <w:rPr>
          <w:rFonts w:cstheme="minorHAnsi"/>
        </w:rPr>
        <w:t xml:space="preserve"> Vesienhoidon vesistöalueryhmien sekä yhteistyöryhmän työtä tulee tehostaa ja saada mukaan uusia sidostyhmiä. Ryhmille tulee turvata myös viranomaisten puolelta riittävät hallinnolliset resurssit, joiden kautta ryhmien pitkäjänteinen ja tavoitteellinen toiminta mahdollistuu. Jokaiseen ryhmään tulisi saada myös MMM:n aluetason edustaja.</w:t>
      </w:r>
    </w:p>
    <w:p w14:paraId="49AE96DC" w14:textId="77777777" w:rsidR="002550B0" w:rsidRDefault="002550B0" w:rsidP="00544CF3">
      <w:pPr>
        <w:rPr>
          <w:rFonts w:cstheme="minorHAnsi"/>
        </w:rPr>
      </w:pPr>
    </w:p>
    <w:p w14:paraId="7FEDB5F3" w14:textId="4560F524" w:rsidR="007E43BE" w:rsidRDefault="00544CF3" w:rsidP="00544CF3">
      <w:r>
        <w:t>Yhtenä tärkeimpänä asiana luonnonsuojelupiiri korostaa maatalouden hajakuormituksen vähentämis</w:t>
      </w:r>
      <w:r w:rsidR="00947AEB">
        <w:t>tä</w:t>
      </w:r>
      <w:r>
        <w:t>. Keinoina tähän voidaan nostaa esille kohdennettu ympäristötuki ja yleisesti suojavyöhykkeiden</w:t>
      </w:r>
      <w:r w:rsidR="00947AEB">
        <w:t xml:space="preserve"> ja</w:t>
      </w:r>
      <w:r>
        <w:t xml:space="preserve"> kosteikkojen perustaminen</w:t>
      </w:r>
      <w:r w:rsidR="00FF7260">
        <w:t xml:space="preserve"> ja </w:t>
      </w:r>
      <w:r>
        <w:t>uomaeroosio</w:t>
      </w:r>
      <w:r w:rsidR="00947AEB">
        <w:t xml:space="preserve">n </w:t>
      </w:r>
      <w:r>
        <w:t>vähentäminen</w:t>
      </w:r>
      <w:r w:rsidR="00FF7260">
        <w:t xml:space="preserve"> sekä lannanlevityksen ja muun lannoituksen tarkentaminen viljelykasvien tarpeen mukaiseksi</w:t>
      </w:r>
      <w:r>
        <w:t>. On myös huomattava</w:t>
      </w:r>
      <w:r w:rsidR="00947AEB">
        <w:t>,</w:t>
      </w:r>
      <w:r>
        <w:t xml:space="preserve"> että monilla valuma-alueilla on jo aiemmin kartoitettu valmiiksi sopivat vesiensuojelukohteet. Lisäksi tarvitaan valvontaa ja koulutusta. Maa- ja metsätalouden ravinne- ja kiintoaineskuormitus haittaa myös vesistöjen ja ekologisten kulkuyhteyksien ennallistamista.</w:t>
      </w:r>
      <w:r w:rsidR="002550B0">
        <w:t xml:space="preserve"> Myös sidosryhmien ja valuma-alueiden asukkaiden valistusta ja tietoisuuttaa vesientilan tavoitteista tulee tuoda kansantajuisesti enemmän esille.</w:t>
      </w:r>
    </w:p>
    <w:p w14:paraId="6E4A9251" w14:textId="3DDC235D" w:rsidR="00B40019" w:rsidRDefault="00B40019" w:rsidP="00544CF3"/>
    <w:p w14:paraId="3B1DDED5" w14:textId="53F27286" w:rsidR="00544CF3" w:rsidRDefault="00B40019" w:rsidP="00B40019">
      <w:pPr>
        <w:shd w:val="clear" w:color="auto" w:fill="FFFFFF"/>
        <w:spacing w:after="225"/>
        <w:rPr>
          <w:rFonts w:ascii="Calibri" w:eastAsia="Times New Roman" w:hAnsi="Calibri" w:cs="Calibri"/>
          <w:color w:val="000000"/>
          <w:lang w:eastAsia="fi-FI"/>
        </w:rPr>
      </w:pPr>
      <w:r w:rsidRPr="00B40019">
        <w:rPr>
          <w:rFonts w:ascii="Calibri" w:eastAsia="Times New Roman" w:hAnsi="Calibri" w:cs="Calibri"/>
          <w:color w:val="000000"/>
          <w:lang w:eastAsia="fi-FI"/>
        </w:rPr>
        <w:t xml:space="preserve">Kaiken kaikkiaan </w:t>
      </w:r>
      <w:r w:rsidR="00FF7260">
        <w:rPr>
          <w:rFonts w:ascii="Calibri" w:eastAsia="Times New Roman" w:hAnsi="Calibri" w:cs="Calibri"/>
          <w:color w:val="000000"/>
          <w:lang w:eastAsia="fi-FI"/>
        </w:rPr>
        <w:t>luonnonvesiä</w:t>
      </w:r>
      <w:r w:rsidRPr="00B40019">
        <w:rPr>
          <w:rFonts w:ascii="Calibri" w:eastAsia="Times New Roman" w:hAnsi="Calibri" w:cs="Calibri"/>
          <w:color w:val="000000"/>
          <w:lang w:eastAsia="fi-FI"/>
        </w:rPr>
        <w:t xml:space="preserve"> ja veden viipymää ja vapaata kulkua </w:t>
      </w:r>
      <w:r w:rsidR="00947AEB">
        <w:rPr>
          <w:rFonts w:ascii="Calibri" w:eastAsia="Times New Roman" w:hAnsi="Calibri" w:cs="Calibri"/>
          <w:color w:val="000000"/>
          <w:lang w:eastAsia="fi-FI"/>
        </w:rPr>
        <w:t>tulisi</w:t>
      </w:r>
      <w:r w:rsidRPr="00B40019">
        <w:rPr>
          <w:rFonts w:ascii="Calibri" w:eastAsia="Times New Roman" w:hAnsi="Calibri" w:cs="Calibri"/>
          <w:color w:val="000000"/>
          <w:lang w:eastAsia="fi-FI"/>
        </w:rPr>
        <w:t xml:space="preserve"> arvostaa nykyistä enemmän</w:t>
      </w:r>
      <w:r w:rsidR="00947AEB">
        <w:rPr>
          <w:rFonts w:ascii="Calibri" w:eastAsia="Times New Roman" w:hAnsi="Calibri" w:cs="Calibri"/>
          <w:color w:val="000000"/>
          <w:lang w:eastAsia="fi-FI"/>
        </w:rPr>
        <w:t>;</w:t>
      </w:r>
      <w:r w:rsidRPr="00B40019">
        <w:rPr>
          <w:rFonts w:ascii="Calibri" w:eastAsia="Times New Roman" w:hAnsi="Calibri" w:cs="Calibri"/>
          <w:color w:val="000000"/>
          <w:lang w:eastAsia="fi-FI"/>
        </w:rPr>
        <w:t xml:space="preserve"> </w:t>
      </w:r>
      <w:r w:rsidR="00947AEB">
        <w:rPr>
          <w:rFonts w:ascii="Calibri" w:eastAsia="Times New Roman" w:hAnsi="Calibri" w:cs="Calibri"/>
          <w:color w:val="000000"/>
          <w:lang w:eastAsia="fi-FI"/>
        </w:rPr>
        <w:t>k</w:t>
      </w:r>
      <w:r w:rsidRPr="00B40019">
        <w:rPr>
          <w:rFonts w:ascii="Calibri" w:eastAsia="Times New Roman" w:hAnsi="Calibri" w:cs="Calibri"/>
          <w:color w:val="000000"/>
          <w:lang w:eastAsia="fi-FI"/>
        </w:rPr>
        <w:t xml:space="preserve">unnostuksia, ennallistamisia, luonnonhoitoa, hiilensidontaa, </w:t>
      </w:r>
      <w:proofErr w:type="spellStart"/>
      <w:r w:rsidRPr="00B40019">
        <w:rPr>
          <w:rFonts w:ascii="Calibri" w:eastAsia="Times New Roman" w:hAnsi="Calibri" w:cs="Calibri"/>
          <w:color w:val="000000"/>
          <w:lang w:eastAsia="fi-FI"/>
        </w:rPr>
        <w:t>hule</w:t>
      </w:r>
      <w:proofErr w:type="spellEnd"/>
      <w:r w:rsidRPr="00B40019">
        <w:rPr>
          <w:rFonts w:ascii="Calibri" w:eastAsia="Times New Roman" w:hAnsi="Calibri" w:cs="Calibri"/>
          <w:color w:val="000000"/>
          <w:lang w:eastAsia="fi-FI"/>
        </w:rPr>
        <w:t>- ja jätevesien hallintaa, ravinteiden kierrätystä ja sidontaa sekä ravinteiden poistoa – ja kalakannoista huolehtimista - niihin kaikkiin tulee panostaa entistä enemmän.</w:t>
      </w:r>
    </w:p>
    <w:p w14:paraId="511F3AA9" w14:textId="4AAB60F5" w:rsidR="00B40019" w:rsidRDefault="00B40019" w:rsidP="00B40019">
      <w:pPr>
        <w:shd w:val="clear" w:color="auto" w:fill="FFFFFF"/>
        <w:spacing w:after="225"/>
        <w:rPr>
          <w:rFonts w:ascii="Calibri" w:eastAsia="Times New Roman" w:hAnsi="Calibri" w:cs="Calibri"/>
          <w:color w:val="000000"/>
          <w:lang w:eastAsia="fi-FI"/>
        </w:rPr>
      </w:pPr>
      <w:r w:rsidRPr="00B40019">
        <w:rPr>
          <w:rFonts w:ascii="Calibri" w:eastAsia="Times New Roman" w:hAnsi="Calibri" w:cs="Calibri"/>
          <w:color w:val="000000"/>
          <w:lang w:eastAsia="fi-FI"/>
        </w:rPr>
        <w:t>Mielestämme olisi ensiarvoisen tärkeätä kytkeä vesistövaikutusten arviointi ja huomiointi kaikkeen tekemiseen tulvasuojeluhankkeista kaavoitukseen</w:t>
      </w:r>
      <w:r w:rsidR="00947AEB">
        <w:rPr>
          <w:rFonts w:ascii="Calibri" w:eastAsia="Times New Roman" w:hAnsi="Calibri" w:cs="Calibri"/>
          <w:color w:val="000000"/>
          <w:lang w:eastAsia="fi-FI"/>
        </w:rPr>
        <w:t xml:space="preserve"> ja</w:t>
      </w:r>
      <w:r w:rsidRPr="00B40019">
        <w:rPr>
          <w:rFonts w:ascii="Calibri" w:eastAsia="Times New Roman" w:hAnsi="Calibri" w:cs="Calibri"/>
          <w:color w:val="000000"/>
          <w:lang w:eastAsia="fi-FI"/>
        </w:rPr>
        <w:t xml:space="preserve"> ympäristöluvista esimerkiksi </w:t>
      </w:r>
      <w:r>
        <w:rPr>
          <w:rFonts w:ascii="Calibri" w:eastAsia="Times New Roman" w:hAnsi="Calibri" w:cs="Calibri"/>
          <w:color w:val="000000"/>
          <w:lang w:eastAsia="fi-FI"/>
        </w:rPr>
        <w:t xml:space="preserve">sisävesienkin </w:t>
      </w:r>
      <w:r w:rsidRPr="00B40019">
        <w:rPr>
          <w:rFonts w:ascii="Calibri" w:eastAsia="Times New Roman" w:hAnsi="Calibri" w:cs="Calibri"/>
          <w:color w:val="000000"/>
          <w:lang w:eastAsia="fi-FI"/>
        </w:rPr>
        <w:t xml:space="preserve">ruoppaus- ja läjitysratkaisuihin saakka. </w:t>
      </w:r>
      <w:r w:rsidR="002550B0">
        <w:rPr>
          <w:rFonts w:ascii="Calibri" w:eastAsia="Times New Roman" w:hAnsi="Calibri" w:cs="Calibri"/>
          <w:color w:val="000000"/>
          <w:lang w:eastAsia="fi-FI"/>
        </w:rPr>
        <w:t>Erityisesti luonnonsuojelupiiri huomauttaa turpeenoton haitallisista vaikutuksista alueen jokien latvavesillä. Vaikutukset ulottuvat aina rannikkovesiin ja moniin Natura-alueisiin saakka.</w:t>
      </w:r>
    </w:p>
    <w:p w14:paraId="2F4B4935" w14:textId="6E08150D" w:rsidR="00515442" w:rsidRDefault="00515442" w:rsidP="00B40019">
      <w:pPr>
        <w:shd w:val="clear" w:color="auto" w:fill="FFFFFF"/>
        <w:spacing w:after="225"/>
        <w:rPr>
          <w:rFonts w:ascii="Calibri" w:eastAsia="Times New Roman" w:hAnsi="Calibri" w:cs="Calibri"/>
          <w:color w:val="000000"/>
          <w:lang w:eastAsia="fi-FI"/>
        </w:rPr>
      </w:pPr>
      <w:r>
        <w:rPr>
          <w:rFonts w:ascii="Calibri" w:eastAsia="Times New Roman" w:hAnsi="Calibri" w:cs="Calibri"/>
          <w:color w:val="000000"/>
          <w:lang w:eastAsia="fi-FI"/>
        </w:rPr>
        <w:t>Myös pohjaveden liiallinen otto voi heikentää ja on heikentänyt</w:t>
      </w:r>
      <w:r w:rsidR="00947AEB">
        <w:rPr>
          <w:rFonts w:ascii="Calibri" w:eastAsia="Times New Roman" w:hAnsi="Calibri" w:cs="Calibri"/>
          <w:color w:val="000000"/>
          <w:lang w:eastAsia="fi-FI"/>
        </w:rPr>
        <w:t>kin</w:t>
      </w:r>
      <w:r>
        <w:rPr>
          <w:rFonts w:ascii="Calibri" w:eastAsia="Times New Roman" w:hAnsi="Calibri" w:cs="Calibri"/>
          <w:color w:val="000000"/>
          <w:lang w:eastAsia="fi-FI"/>
        </w:rPr>
        <w:t xml:space="preserve"> monia pohjavesivaikutteisia luontotyyppejä ja suojelualueita kuten Salon </w:t>
      </w:r>
      <w:proofErr w:type="spellStart"/>
      <w:r>
        <w:rPr>
          <w:rFonts w:ascii="Calibri" w:eastAsia="Times New Roman" w:hAnsi="Calibri" w:cs="Calibri"/>
          <w:color w:val="000000"/>
          <w:lang w:eastAsia="fi-FI"/>
        </w:rPr>
        <w:t>Hyyppäränharju</w:t>
      </w:r>
      <w:proofErr w:type="spellEnd"/>
      <w:r>
        <w:rPr>
          <w:rFonts w:ascii="Calibri" w:eastAsia="Times New Roman" w:hAnsi="Calibri" w:cs="Calibri"/>
          <w:color w:val="000000"/>
          <w:lang w:eastAsia="fi-FI"/>
        </w:rPr>
        <w:t>.</w:t>
      </w:r>
      <w:r w:rsidR="00EE4D56">
        <w:rPr>
          <w:rFonts w:ascii="Calibri" w:eastAsia="Times New Roman" w:hAnsi="Calibri" w:cs="Calibri"/>
          <w:color w:val="000000"/>
          <w:lang w:eastAsia="fi-FI"/>
        </w:rPr>
        <w:t xml:space="preserve"> Näiden alueiden osalta tarvitaan myös seurantoja ja ennallistamisia.</w:t>
      </w:r>
    </w:p>
    <w:p w14:paraId="613FCC10" w14:textId="77777777" w:rsidR="00B40019" w:rsidRPr="00B40019" w:rsidRDefault="00B40019" w:rsidP="00B40019">
      <w:pPr>
        <w:shd w:val="clear" w:color="auto" w:fill="FFFFFF"/>
        <w:spacing w:after="225"/>
        <w:rPr>
          <w:rFonts w:ascii="Calibri" w:eastAsia="Times New Roman" w:hAnsi="Calibri" w:cs="Calibri"/>
          <w:color w:val="000000"/>
          <w:lang w:eastAsia="fi-FI"/>
        </w:rPr>
      </w:pPr>
    </w:p>
    <w:p w14:paraId="61400ED9" w14:textId="497736D4" w:rsidR="00B40019" w:rsidRPr="00B40019" w:rsidRDefault="00B40019" w:rsidP="00B40019">
      <w:pPr>
        <w:shd w:val="clear" w:color="auto" w:fill="FFFFFF"/>
        <w:spacing w:after="225"/>
        <w:rPr>
          <w:rFonts w:ascii="Calibri" w:eastAsia="Times New Roman" w:hAnsi="Calibri" w:cs="Calibri"/>
          <w:b/>
          <w:bCs/>
          <w:color w:val="000000"/>
          <w:lang w:eastAsia="fi-FI"/>
        </w:rPr>
      </w:pPr>
      <w:r w:rsidRPr="00B40019">
        <w:rPr>
          <w:rFonts w:ascii="Calibri" w:eastAsia="Times New Roman" w:hAnsi="Calibri" w:cs="Calibri"/>
          <w:b/>
          <w:bCs/>
          <w:color w:val="000000"/>
          <w:lang w:eastAsia="fi-FI"/>
        </w:rPr>
        <w:t>Maatalous ja hajakuormitus</w:t>
      </w:r>
    </w:p>
    <w:p w14:paraId="6F805AF0" w14:textId="3640B891" w:rsidR="006932FD" w:rsidRPr="00544CF3" w:rsidRDefault="00544CF3" w:rsidP="001342B8">
      <w:pPr>
        <w:rPr>
          <w:rFonts w:eastAsia="Times New Roman" w:cstheme="minorHAnsi"/>
          <w:lang w:eastAsia="fi-FI"/>
        </w:rPr>
      </w:pPr>
      <w:r w:rsidRPr="00544CF3">
        <w:rPr>
          <w:rFonts w:eastAsia="Times New Roman" w:cstheme="minorHAnsi"/>
          <w:lang w:eastAsia="fi-FI"/>
        </w:rPr>
        <w:t xml:space="preserve">Hajakuormitusstrategian tulee olla vahvasti toimeenpaneva ja valvottu. Tämä pitää sisällään jätevesiasetuksen tiukemman valvonnan. </w:t>
      </w:r>
      <w:r w:rsidR="001342B8" w:rsidRPr="00544CF3">
        <w:rPr>
          <w:rFonts w:eastAsia="Times New Roman" w:cstheme="minorHAnsi"/>
          <w:lang w:eastAsia="fi-FI"/>
        </w:rPr>
        <w:t>Olemm</w:t>
      </w:r>
      <w:r w:rsidR="006932FD" w:rsidRPr="00544CF3">
        <w:rPr>
          <w:rFonts w:eastAsia="Times New Roman" w:cstheme="minorHAnsi"/>
          <w:lang w:eastAsia="fi-FI"/>
        </w:rPr>
        <w:t>e</w:t>
      </w:r>
      <w:r w:rsidR="001342B8" w:rsidRPr="00544CF3">
        <w:rPr>
          <w:rFonts w:eastAsia="Times New Roman" w:cstheme="minorHAnsi"/>
          <w:lang w:eastAsia="fi-FI"/>
        </w:rPr>
        <w:t xml:space="preserve"> </w:t>
      </w:r>
      <w:r w:rsidRPr="00544CF3">
        <w:rPr>
          <w:rFonts w:eastAsia="Times New Roman" w:cstheme="minorHAnsi"/>
          <w:lang w:eastAsia="fi-FI"/>
        </w:rPr>
        <w:t xml:space="preserve">myös </w:t>
      </w:r>
      <w:r w:rsidR="001342B8" w:rsidRPr="00544CF3">
        <w:rPr>
          <w:rFonts w:eastAsia="Times New Roman" w:cstheme="minorHAnsi"/>
          <w:lang w:eastAsia="fi-FI"/>
        </w:rPr>
        <w:t xml:space="preserve">lausuneet merenhoitosuunnitelman ehdotuksen yhteydessä vesienhoidon kannalta tärkeästä asiasta eli maatalouden ravinnepäästöistä. </w:t>
      </w:r>
      <w:r w:rsidR="00943735" w:rsidRPr="00544CF3">
        <w:rPr>
          <w:rFonts w:eastAsia="Times New Roman" w:cstheme="minorHAnsi"/>
          <w:lang w:eastAsia="fi-FI"/>
        </w:rPr>
        <w:t>Varsinais-Suomen ja Satakunnan peltoihin on aiemman lannoituksen seurauksena kertynyt vuosikymmenten saatossa runsaasti fosforia</w:t>
      </w:r>
      <w:r w:rsidR="006932FD" w:rsidRPr="00544CF3">
        <w:rPr>
          <w:rFonts w:eastAsia="Times New Roman" w:cstheme="minorHAnsi"/>
          <w:lang w:eastAsia="fi-FI"/>
        </w:rPr>
        <w:t>, jota</w:t>
      </w:r>
      <w:r w:rsidR="00943735" w:rsidRPr="00544CF3">
        <w:rPr>
          <w:rFonts w:eastAsia="Times New Roman" w:cstheme="minorHAnsi"/>
          <w:lang w:eastAsia="fi-FI"/>
        </w:rPr>
        <w:t xml:space="preserve"> </w:t>
      </w:r>
      <w:r w:rsidR="006932FD" w:rsidRPr="00544CF3">
        <w:rPr>
          <w:rFonts w:eastAsia="Times New Roman" w:cstheme="minorHAnsi"/>
          <w:lang w:eastAsia="fi-FI"/>
        </w:rPr>
        <w:t>k</w:t>
      </w:r>
      <w:r w:rsidR="00943735" w:rsidRPr="00544CF3">
        <w:rPr>
          <w:rFonts w:eastAsia="Times New Roman" w:cstheme="minorHAnsi"/>
          <w:lang w:eastAsia="fi-FI"/>
        </w:rPr>
        <w:t xml:space="preserve">otieläintuotannon keskittyminen lounaiseen ja läntiseen Suomeen </w:t>
      </w:r>
      <w:r w:rsidR="006932FD" w:rsidRPr="00544CF3">
        <w:rPr>
          <w:rFonts w:eastAsia="Times New Roman" w:cstheme="minorHAnsi"/>
          <w:lang w:eastAsia="fi-FI"/>
        </w:rPr>
        <w:t xml:space="preserve">edelleen </w:t>
      </w:r>
      <w:r w:rsidR="00943735" w:rsidRPr="00544CF3">
        <w:rPr>
          <w:rFonts w:eastAsia="Times New Roman" w:cstheme="minorHAnsi"/>
          <w:lang w:eastAsia="fi-FI"/>
        </w:rPr>
        <w:t>ylläpitää</w:t>
      </w:r>
      <w:r w:rsidR="006932FD" w:rsidRPr="00544CF3">
        <w:rPr>
          <w:rFonts w:eastAsia="Times New Roman" w:cstheme="minorHAnsi"/>
          <w:lang w:eastAsia="fi-FI"/>
        </w:rPr>
        <w:t xml:space="preserve">. Pelloilta valuu jokien kautta runsaita </w:t>
      </w:r>
      <w:r w:rsidR="00943735" w:rsidRPr="00544CF3">
        <w:rPr>
          <w:rFonts w:eastAsia="Times New Roman" w:cstheme="minorHAnsi"/>
          <w:lang w:eastAsia="fi-FI"/>
        </w:rPr>
        <w:t xml:space="preserve">ravinnevalumia vesistöihin ja </w:t>
      </w:r>
      <w:r w:rsidR="006932FD" w:rsidRPr="00544CF3">
        <w:rPr>
          <w:rFonts w:eastAsia="Times New Roman" w:cstheme="minorHAnsi"/>
          <w:lang w:eastAsia="fi-FI"/>
        </w:rPr>
        <w:t xml:space="preserve">lopulta </w:t>
      </w:r>
      <w:r w:rsidR="00943735" w:rsidRPr="00544CF3">
        <w:rPr>
          <w:rFonts w:eastAsia="Times New Roman" w:cstheme="minorHAnsi"/>
          <w:lang w:eastAsia="fi-FI"/>
        </w:rPr>
        <w:t xml:space="preserve">Itämereen. </w:t>
      </w:r>
      <w:r w:rsidR="006932FD" w:rsidRPr="00544CF3">
        <w:rPr>
          <w:rFonts w:eastAsia="Times New Roman" w:cstheme="minorHAnsi"/>
          <w:lang w:eastAsia="fi-FI"/>
        </w:rPr>
        <w:t xml:space="preserve">Vesienhoidon toimenpiteissä tulee korostaa ja edistää </w:t>
      </w:r>
      <w:r w:rsidR="004807C7" w:rsidRPr="00544CF3">
        <w:rPr>
          <w:rFonts w:eastAsia="Times New Roman" w:cstheme="minorHAnsi"/>
          <w:lang w:eastAsia="fi-FI"/>
        </w:rPr>
        <w:t>esimerkiksi</w:t>
      </w:r>
      <w:r w:rsidR="00D546D0" w:rsidRPr="00544CF3">
        <w:rPr>
          <w:rFonts w:eastAsia="Times New Roman" w:cstheme="minorHAnsi"/>
          <w:lang w:eastAsia="fi-FI"/>
        </w:rPr>
        <w:t xml:space="preserve"> </w:t>
      </w:r>
      <w:r w:rsidR="004807C7" w:rsidRPr="00544CF3">
        <w:rPr>
          <w:rFonts w:eastAsia="Times New Roman" w:cstheme="minorHAnsi"/>
          <w:lang w:eastAsia="fi-FI"/>
        </w:rPr>
        <w:t>l</w:t>
      </w:r>
      <w:r w:rsidR="00D546D0" w:rsidRPr="00544CF3">
        <w:rPr>
          <w:rFonts w:eastAsia="Times New Roman" w:cstheme="minorHAnsi"/>
          <w:lang w:eastAsia="fi-FI"/>
        </w:rPr>
        <w:t>an</w:t>
      </w:r>
      <w:r w:rsidR="004807C7" w:rsidRPr="00544CF3">
        <w:rPr>
          <w:rFonts w:eastAsia="Times New Roman" w:cstheme="minorHAnsi"/>
          <w:lang w:eastAsia="fi-FI"/>
        </w:rPr>
        <w:t xml:space="preserve">nan </w:t>
      </w:r>
      <w:r w:rsidR="00FF7260">
        <w:rPr>
          <w:rFonts w:eastAsia="Times New Roman" w:cstheme="minorHAnsi"/>
          <w:lang w:eastAsia="fi-FI"/>
        </w:rPr>
        <w:t>sisältämien ravinteiden kierrätystä.</w:t>
      </w:r>
      <w:r w:rsidR="006932FD" w:rsidRPr="00544CF3">
        <w:rPr>
          <w:rFonts w:eastAsia="Times New Roman" w:cstheme="minorHAnsi"/>
          <w:lang w:eastAsia="fi-FI"/>
        </w:rPr>
        <w:t xml:space="preserve"> </w:t>
      </w:r>
      <w:r w:rsidR="00D546D0" w:rsidRPr="00544CF3">
        <w:rPr>
          <w:rFonts w:eastAsia="Times New Roman" w:cstheme="minorHAnsi"/>
          <w:lang w:eastAsia="fi-FI"/>
        </w:rPr>
        <w:t>Valtakunnan tasol</w:t>
      </w:r>
      <w:r w:rsidR="006932FD" w:rsidRPr="00544CF3">
        <w:rPr>
          <w:rFonts w:eastAsia="Times New Roman" w:cstheme="minorHAnsi"/>
          <w:lang w:eastAsia="fi-FI"/>
        </w:rPr>
        <w:t xml:space="preserve">la </w:t>
      </w:r>
      <w:r w:rsidR="00D546D0" w:rsidRPr="00544CF3">
        <w:rPr>
          <w:rFonts w:eastAsia="Times New Roman" w:cstheme="minorHAnsi"/>
          <w:lang w:eastAsia="fi-FI"/>
        </w:rPr>
        <w:t xml:space="preserve">ongelma </w:t>
      </w:r>
      <w:r w:rsidR="00943735" w:rsidRPr="00544CF3">
        <w:rPr>
          <w:rFonts w:eastAsia="Times New Roman" w:cstheme="minorHAnsi"/>
          <w:lang w:eastAsia="fi-FI"/>
        </w:rPr>
        <w:t xml:space="preserve">tulee ratkaista esimerkiksi </w:t>
      </w:r>
      <w:r w:rsidR="00D546D0" w:rsidRPr="00544CF3">
        <w:rPr>
          <w:rFonts w:eastAsia="Times New Roman" w:cstheme="minorHAnsi"/>
          <w:lang w:eastAsia="fi-FI"/>
        </w:rPr>
        <w:t>lantafosforin siirtokorvauksella EU:n ympäristökorvausjärjestelmästä.</w:t>
      </w:r>
      <w:r w:rsidR="00943735" w:rsidRPr="00544CF3">
        <w:rPr>
          <w:rFonts w:eastAsia="Times New Roman" w:cstheme="minorHAnsi"/>
          <w:lang w:eastAsia="fi-FI"/>
        </w:rPr>
        <w:t xml:space="preserve"> </w:t>
      </w:r>
    </w:p>
    <w:p w14:paraId="6FF71CE8" w14:textId="10A91CE9" w:rsidR="006932FD" w:rsidRPr="00544CF3" w:rsidRDefault="00D546D0" w:rsidP="006932FD">
      <w:pPr>
        <w:rPr>
          <w:rFonts w:eastAsia="Times New Roman" w:cstheme="minorHAnsi"/>
          <w:color w:val="000000"/>
          <w:lang w:eastAsia="fi-FI"/>
        </w:rPr>
      </w:pPr>
      <w:r w:rsidRPr="00544CF3">
        <w:rPr>
          <w:rFonts w:eastAsia="Times New Roman" w:cstheme="minorHAnsi"/>
          <w:lang w:eastAsia="fi-FI"/>
        </w:rPr>
        <w:t>Maatalouden osuus Suomen ihmisperäisestä fosforikuormituksesta Itämereen on lähes 70 prosenttia, Saaristomeren valuma-alueella 87 %. Maatalouden ravinnekuorma Saaristomereen ei ole vähentynyt seurantajaksolla 1995–2019 lainkaan. Koska peltojen fosforitason lasku on hidasta, on samalla varmistettava ympäristökorvausrahoitus myös nopeavaikutteiselle peltojen kipsikäsittelylle</w:t>
      </w:r>
      <w:r w:rsidR="00FF7260">
        <w:rPr>
          <w:rFonts w:eastAsia="Times New Roman" w:cstheme="minorHAnsi"/>
          <w:lang w:eastAsia="fi-FI"/>
        </w:rPr>
        <w:t xml:space="preserve"> ja muuta rahoitusta vastaavien innovaatioiden kehittämiselle</w:t>
      </w:r>
      <w:r w:rsidR="006932FD" w:rsidRPr="00544CF3">
        <w:rPr>
          <w:rFonts w:eastAsia="Times New Roman" w:cstheme="minorHAnsi"/>
          <w:lang w:eastAsia="fi-FI"/>
        </w:rPr>
        <w:t xml:space="preserve">. </w:t>
      </w:r>
      <w:r w:rsidR="006932FD" w:rsidRPr="00544CF3">
        <w:rPr>
          <w:rFonts w:eastAsia="Times New Roman" w:cstheme="minorHAnsi"/>
          <w:color w:val="000000"/>
          <w:lang w:eastAsia="fi-FI"/>
        </w:rPr>
        <w:t>Kotieläintuotannon kasvun ja uusien tilojen perustamiseen liittyvien ympäristölupien ehdoksi tulisi saada e</w:t>
      </w:r>
      <w:r w:rsidR="00FF7260">
        <w:rPr>
          <w:rFonts w:eastAsia="Times New Roman" w:cstheme="minorHAnsi"/>
          <w:color w:val="000000"/>
          <w:lang w:eastAsia="fi-FI"/>
        </w:rPr>
        <w:t>hto osoittaa lantaravinteiden asianmukainen (viljelykasvien tarpeen mukainen) käyttö nykyistä tarkemmin. Pelkkä levitykseen soveltuvin peltohehtaareiden osoittaminen lupahakemuksissa ei ole piirin mielestä riittävä. Keinona voi olla esimerkiksi ehto lannan prosessoinnista helposti kuljetettavaan ja käytettävään muotoon.</w:t>
      </w:r>
    </w:p>
    <w:p w14:paraId="756758F1" w14:textId="1A70633B" w:rsidR="00952F77" w:rsidRPr="00952F77" w:rsidRDefault="00544CF3" w:rsidP="00952F77">
      <w:pPr>
        <w:pStyle w:val="NormaaliWWW"/>
        <w:rPr>
          <w:rFonts w:asciiTheme="minorHAnsi" w:hAnsiTheme="minorHAnsi" w:cstheme="minorHAnsi"/>
        </w:rPr>
      </w:pPr>
      <w:r>
        <w:rPr>
          <w:rFonts w:asciiTheme="minorHAnsi" w:hAnsiTheme="minorHAnsi" w:cstheme="minorHAnsi"/>
        </w:rPr>
        <w:t>Luonnonsuojelup</w:t>
      </w:r>
      <w:r w:rsidR="004617A7" w:rsidRPr="00952F77">
        <w:rPr>
          <w:rFonts w:asciiTheme="minorHAnsi" w:hAnsiTheme="minorHAnsi" w:cstheme="minorHAnsi"/>
        </w:rPr>
        <w:t xml:space="preserve">iiri muistuttaa, että </w:t>
      </w:r>
      <w:proofErr w:type="spellStart"/>
      <w:r w:rsidR="004617A7" w:rsidRPr="00952F77">
        <w:rPr>
          <w:rFonts w:asciiTheme="minorHAnsi" w:hAnsiTheme="minorHAnsi" w:cstheme="minorHAnsi"/>
        </w:rPr>
        <w:t>Paimionjoe</w:t>
      </w:r>
      <w:r w:rsidR="00832B23" w:rsidRPr="00952F77">
        <w:rPr>
          <w:rFonts w:asciiTheme="minorHAnsi" w:hAnsiTheme="minorHAnsi" w:cstheme="minorHAnsi"/>
        </w:rPr>
        <w:t>lla</w:t>
      </w:r>
      <w:proofErr w:type="spellEnd"/>
      <w:r w:rsidR="00832B23" w:rsidRPr="00952F77">
        <w:rPr>
          <w:rFonts w:asciiTheme="minorHAnsi" w:hAnsiTheme="minorHAnsi" w:cstheme="minorHAnsi"/>
        </w:rPr>
        <w:t xml:space="preserve">, joka on suurin Saaristomereen laskevista joista, </w:t>
      </w:r>
      <w:r w:rsidR="00947AEB">
        <w:rPr>
          <w:rFonts w:asciiTheme="minorHAnsi" w:hAnsiTheme="minorHAnsi" w:cstheme="minorHAnsi"/>
        </w:rPr>
        <w:t>sijaitsevalla</w:t>
      </w:r>
      <w:r w:rsidR="00832B23" w:rsidRPr="00952F77">
        <w:rPr>
          <w:rFonts w:asciiTheme="minorHAnsi" w:hAnsiTheme="minorHAnsi" w:cstheme="minorHAnsi"/>
        </w:rPr>
        <w:t xml:space="preserve"> </w:t>
      </w:r>
      <w:proofErr w:type="spellStart"/>
      <w:r w:rsidR="004617A7" w:rsidRPr="00952F77">
        <w:rPr>
          <w:rFonts w:asciiTheme="minorHAnsi" w:hAnsiTheme="minorHAnsi" w:cstheme="minorHAnsi"/>
        </w:rPr>
        <w:t>Askalan</w:t>
      </w:r>
      <w:proofErr w:type="spellEnd"/>
      <w:r w:rsidR="004617A7" w:rsidRPr="00952F77">
        <w:rPr>
          <w:rFonts w:asciiTheme="minorHAnsi" w:hAnsiTheme="minorHAnsi" w:cstheme="minorHAnsi"/>
        </w:rPr>
        <w:t xml:space="preserve"> voimalaitoksella ehdollinen kalatievelvoite, mutta voimalalle ei ole </w:t>
      </w:r>
      <w:r w:rsidR="00FF7260">
        <w:rPr>
          <w:rFonts w:asciiTheme="minorHAnsi" w:hAnsiTheme="minorHAnsi" w:cstheme="minorHAnsi"/>
        </w:rPr>
        <w:t xml:space="preserve">ilmeisesti </w:t>
      </w:r>
      <w:r w:rsidR="004617A7" w:rsidRPr="00952F77">
        <w:rPr>
          <w:rFonts w:asciiTheme="minorHAnsi" w:hAnsiTheme="minorHAnsi" w:cstheme="minorHAnsi"/>
        </w:rPr>
        <w:t xml:space="preserve">teetetty edes ympäristövirtaamaselvitystä. </w:t>
      </w:r>
      <w:r w:rsidR="00832B23" w:rsidRPr="00952F77">
        <w:rPr>
          <w:rFonts w:asciiTheme="minorHAnsi" w:hAnsiTheme="minorHAnsi" w:cstheme="minorHAnsi"/>
        </w:rPr>
        <w:t>Jo</w:t>
      </w:r>
      <w:r w:rsidR="00947AEB">
        <w:rPr>
          <w:rFonts w:asciiTheme="minorHAnsi" w:hAnsiTheme="minorHAnsi" w:cstheme="minorHAnsi"/>
        </w:rPr>
        <w:t>e</w:t>
      </w:r>
      <w:r w:rsidR="00832B23" w:rsidRPr="00952F77">
        <w:rPr>
          <w:rFonts w:asciiTheme="minorHAnsi" w:hAnsiTheme="minorHAnsi" w:cstheme="minorHAnsi"/>
        </w:rPr>
        <w:t xml:space="preserve">n yläjuoksulla on muitakin patoja, jotka estävät </w:t>
      </w:r>
      <w:r w:rsidR="00FF7260">
        <w:rPr>
          <w:rFonts w:asciiTheme="minorHAnsi" w:hAnsiTheme="minorHAnsi" w:cstheme="minorHAnsi"/>
        </w:rPr>
        <w:t xml:space="preserve">kalojen ja muiden eliöiden </w:t>
      </w:r>
      <w:r w:rsidR="00832B23" w:rsidRPr="00952F77">
        <w:rPr>
          <w:rFonts w:asciiTheme="minorHAnsi" w:hAnsiTheme="minorHAnsi" w:cstheme="minorHAnsi"/>
        </w:rPr>
        <w:t xml:space="preserve">vapaan kulun. </w:t>
      </w:r>
      <w:r w:rsidR="004617A7" w:rsidRPr="00952F77">
        <w:rPr>
          <w:rFonts w:asciiTheme="minorHAnsi" w:hAnsiTheme="minorHAnsi" w:cstheme="minorHAnsi"/>
        </w:rPr>
        <w:t>Luonnonsuojelupiiri kehottaa viranomaisia toimi</w:t>
      </w:r>
      <w:r w:rsidR="00947AEB">
        <w:rPr>
          <w:rFonts w:asciiTheme="minorHAnsi" w:hAnsiTheme="minorHAnsi" w:cstheme="minorHAnsi"/>
        </w:rPr>
        <w:t>m</w:t>
      </w:r>
      <w:r w:rsidR="004617A7" w:rsidRPr="00952F77">
        <w:rPr>
          <w:rFonts w:asciiTheme="minorHAnsi" w:hAnsiTheme="minorHAnsi" w:cstheme="minorHAnsi"/>
        </w:rPr>
        <w:t>aan asiassa, jotta</w:t>
      </w:r>
      <w:r w:rsidR="00947AEB">
        <w:rPr>
          <w:rFonts w:asciiTheme="minorHAnsi" w:hAnsiTheme="minorHAnsi" w:cstheme="minorHAnsi"/>
        </w:rPr>
        <w:t xml:space="preserve"> siitä</w:t>
      </w:r>
      <w:r w:rsidR="004617A7" w:rsidRPr="00952F77">
        <w:rPr>
          <w:rFonts w:asciiTheme="minorHAnsi" w:hAnsiTheme="minorHAnsi" w:cstheme="minorHAnsi"/>
        </w:rPr>
        <w:t xml:space="preserve"> ei tarvitsisi jättää vireillepanoa.</w:t>
      </w:r>
      <w:r w:rsidR="007120A7" w:rsidRPr="00952F77">
        <w:rPr>
          <w:rFonts w:asciiTheme="minorHAnsi" w:hAnsiTheme="minorHAnsi" w:cstheme="minorHAnsi"/>
        </w:rPr>
        <w:t xml:space="preserve"> </w:t>
      </w:r>
      <w:r w:rsidR="00832B23" w:rsidRPr="00952F77">
        <w:rPr>
          <w:rFonts w:asciiTheme="minorHAnsi" w:hAnsiTheme="minorHAnsi" w:cstheme="minorHAnsi"/>
        </w:rPr>
        <w:t xml:space="preserve">Tällä hetkellä tilanne on EU:n vesipuitedirektiivin, luonnonsuojelulain ja luontodirektiivin vastainen. </w:t>
      </w:r>
      <w:r w:rsidR="00B46B18" w:rsidRPr="00952F77">
        <w:rPr>
          <w:rFonts w:asciiTheme="minorHAnsi" w:hAnsiTheme="minorHAnsi" w:cstheme="minorHAnsi"/>
        </w:rPr>
        <w:t>Teknisillä kalateillä ei vähäisellä ympäristövirtaamalla myöskään saavuteta sellaisia haluttuja tuloksia tai vesivoimalle jää virtaamasta entistä merkityksettömämpi osuus kuin padon suunnitel</w:t>
      </w:r>
      <w:r w:rsidR="00947AEB">
        <w:rPr>
          <w:rFonts w:asciiTheme="minorHAnsi" w:hAnsiTheme="minorHAnsi" w:cstheme="minorHAnsi"/>
        </w:rPr>
        <w:t>l</w:t>
      </w:r>
      <w:r w:rsidR="00B46B18" w:rsidRPr="00952F77">
        <w:rPr>
          <w:rFonts w:asciiTheme="minorHAnsi" w:hAnsiTheme="minorHAnsi" w:cstheme="minorHAnsi"/>
        </w:rPr>
        <w:t>ulla purulla. Vesienhoitosuunnitelmassa ja toimenpideohjelmassa tulee kuitenkin ympäristövirtaama toteuttaa kaikilla Varsinais-Suomen jo</w:t>
      </w:r>
      <w:r w:rsidR="00947AEB">
        <w:rPr>
          <w:rFonts w:asciiTheme="minorHAnsi" w:hAnsiTheme="minorHAnsi" w:cstheme="minorHAnsi"/>
        </w:rPr>
        <w:t>iss</w:t>
      </w:r>
      <w:r w:rsidR="00B46B18" w:rsidRPr="00952F77">
        <w:rPr>
          <w:rFonts w:asciiTheme="minorHAnsi" w:hAnsiTheme="minorHAnsi" w:cstheme="minorHAnsi"/>
        </w:rPr>
        <w:t>a</w:t>
      </w:r>
      <w:r w:rsidR="00947AEB">
        <w:rPr>
          <w:rFonts w:asciiTheme="minorHAnsi" w:hAnsiTheme="minorHAnsi" w:cstheme="minorHAnsi"/>
        </w:rPr>
        <w:t>,</w:t>
      </w:r>
      <w:r w:rsidR="00952F77" w:rsidRPr="00952F77">
        <w:rPr>
          <w:rFonts w:asciiTheme="minorHAnsi" w:hAnsiTheme="minorHAnsi" w:cstheme="minorHAnsi"/>
        </w:rPr>
        <w:t xml:space="preserve"> eli kaikkia vesivoimalupia tulee tarkastella suhteessa vesipuitedirektiivin velvoitteisiin, jotta direktiivin tavoite eli ekologinen virtaama, kalankulun turvaaminen erilaisilla patojen haittoja tai estevaikutusta lieventävillä toimilla toteutuu.</w:t>
      </w:r>
      <w:r w:rsidR="00952F77">
        <w:rPr>
          <w:rFonts w:asciiTheme="minorHAnsi" w:hAnsiTheme="minorHAnsi" w:cstheme="minorHAnsi"/>
        </w:rPr>
        <w:t xml:space="preserve"> Paras ekologinen </w:t>
      </w:r>
      <w:r w:rsidR="007E43BE">
        <w:rPr>
          <w:rFonts w:asciiTheme="minorHAnsi" w:hAnsiTheme="minorHAnsi" w:cstheme="minorHAnsi"/>
        </w:rPr>
        <w:t xml:space="preserve">jatkumo ja </w:t>
      </w:r>
      <w:r w:rsidR="00952F77">
        <w:rPr>
          <w:rFonts w:asciiTheme="minorHAnsi" w:hAnsiTheme="minorHAnsi" w:cstheme="minorHAnsi"/>
        </w:rPr>
        <w:t xml:space="preserve">potentiaali </w:t>
      </w:r>
      <w:r w:rsidR="007E43BE">
        <w:rPr>
          <w:rFonts w:asciiTheme="minorHAnsi" w:hAnsiTheme="minorHAnsi" w:cstheme="minorHAnsi"/>
        </w:rPr>
        <w:t xml:space="preserve">eliöiden kulun ja lisääntymisen suhteen </w:t>
      </w:r>
      <w:r w:rsidR="00952F77">
        <w:rPr>
          <w:rFonts w:asciiTheme="minorHAnsi" w:hAnsiTheme="minorHAnsi" w:cstheme="minorHAnsi"/>
        </w:rPr>
        <w:t xml:space="preserve">tulee toteuttaa myös </w:t>
      </w:r>
      <w:r w:rsidR="007E43BE">
        <w:rPr>
          <w:rFonts w:asciiTheme="minorHAnsi" w:hAnsiTheme="minorHAnsi" w:cstheme="minorHAnsi"/>
        </w:rPr>
        <w:t xml:space="preserve">voimakkaasti </w:t>
      </w:r>
      <w:r w:rsidR="00952F77">
        <w:rPr>
          <w:rFonts w:asciiTheme="minorHAnsi" w:hAnsiTheme="minorHAnsi" w:cstheme="minorHAnsi"/>
        </w:rPr>
        <w:t>muunnelluiksi luokitelluissa vesistöissä.</w:t>
      </w:r>
    </w:p>
    <w:p w14:paraId="289DB949" w14:textId="2EAF7DCD" w:rsidR="00BF0D7B" w:rsidRDefault="007120A7" w:rsidP="00BF0D7B">
      <w:pPr>
        <w:rPr>
          <w:rFonts w:eastAsia="Times New Roman" w:cstheme="minorHAnsi"/>
          <w:lang w:eastAsia="fi-FI"/>
        </w:rPr>
      </w:pPr>
      <w:r w:rsidRPr="00B46B18">
        <w:rPr>
          <w:rFonts w:eastAsia="Times New Roman" w:cstheme="minorHAnsi"/>
          <w:lang w:eastAsia="fi-FI"/>
        </w:rPr>
        <w:t>Varsinais-Suomen joissa on useita pienvoimaloita</w:t>
      </w:r>
      <w:r w:rsidR="00832B23" w:rsidRPr="00B46B18">
        <w:rPr>
          <w:rFonts w:eastAsia="Times New Roman" w:cstheme="minorHAnsi"/>
          <w:lang w:eastAsia="fi-FI"/>
        </w:rPr>
        <w:t xml:space="preserve"> mm. Korvensuu </w:t>
      </w:r>
      <w:r w:rsidR="00952F77">
        <w:rPr>
          <w:rFonts w:eastAsia="Times New Roman" w:cstheme="minorHAnsi"/>
          <w:lang w:eastAsia="fi-FI"/>
        </w:rPr>
        <w:t xml:space="preserve">Mynämäen </w:t>
      </w:r>
      <w:proofErr w:type="spellStart"/>
      <w:r w:rsidR="00832B23" w:rsidRPr="00B46B18">
        <w:rPr>
          <w:rFonts w:eastAsia="Times New Roman" w:cstheme="minorHAnsi"/>
          <w:lang w:eastAsia="fi-FI"/>
        </w:rPr>
        <w:t>Laajoessa</w:t>
      </w:r>
      <w:proofErr w:type="spellEnd"/>
      <w:r w:rsidRPr="00B46B18">
        <w:rPr>
          <w:rFonts w:eastAsia="Times New Roman" w:cstheme="minorHAnsi"/>
          <w:lang w:eastAsia="fi-FI"/>
        </w:rPr>
        <w:t>, joista tulisi kokonaan luopua tai ainakin turvata kalojen nousu ja lasku sekä muu tarvittava koskien ympäristövirtaama</w:t>
      </w:r>
      <w:r w:rsidR="00832B23" w:rsidRPr="00B46B18">
        <w:rPr>
          <w:rFonts w:eastAsia="Times New Roman" w:cstheme="minorHAnsi"/>
          <w:lang w:eastAsia="fi-FI"/>
        </w:rPr>
        <w:t xml:space="preserve"> tai ekologinen jatkumo</w:t>
      </w:r>
      <w:r w:rsidRPr="00B46B18">
        <w:rPr>
          <w:rFonts w:eastAsia="Times New Roman" w:cstheme="minorHAnsi"/>
          <w:lang w:eastAsia="fi-FI"/>
        </w:rPr>
        <w:t xml:space="preserve"> kaikkina vuodenaikoina. </w:t>
      </w:r>
      <w:r w:rsidR="00B46B18" w:rsidRPr="00B46B18">
        <w:rPr>
          <w:rFonts w:eastAsia="Times New Roman" w:cstheme="minorHAnsi"/>
          <w:lang w:eastAsia="fi-FI"/>
        </w:rPr>
        <w:t xml:space="preserve">Joillakin paikoilla ohitusuoma voi olla riittävä ratkaisu kuten </w:t>
      </w:r>
      <w:proofErr w:type="spellStart"/>
      <w:r w:rsidR="00B46B18" w:rsidRPr="00B46B18">
        <w:rPr>
          <w:rFonts w:eastAsia="Times New Roman" w:cstheme="minorHAnsi"/>
          <w:lang w:eastAsia="fi-FI"/>
        </w:rPr>
        <w:t>Freshabit</w:t>
      </w:r>
      <w:proofErr w:type="spellEnd"/>
      <w:r w:rsidR="00B46B18" w:rsidRPr="00B46B18">
        <w:rPr>
          <w:rFonts w:eastAsia="Times New Roman" w:cstheme="minorHAnsi"/>
          <w:lang w:eastAsia="fi-FI"/>
        </w:rPr>
        <w:t xml:space="preserve"> Life IP-hankkeessa on Perniön Koskella toteutettu. </w:t>
      </w:r>
      <w:r w:rsidRPr="00B46B18">
        <w:rPr>
          <w:rFonts w:eastAsia="Times New Roman" w:cstheme="minorHAnsi"/>
          <w:lang w:eastAsia="fi-FI"/>
        </w:rPr>
        <w:t>Vesienhoitosuunnitelman ehdotus onkin jäämässä vajaaksi ympäristövirtaamien turvaamisen suhteen. Patojen purkua tulisi tukea julkisella rahalla mukaan lukien EU-rahoitus.</w:t>
      </w:r>
      <w:r w:rsidR="00BF0D7B">
        <w:rPr>
          <w:rFonts w:eastAsia="Times New Roman" w:cstheme="minorHAnsi"/>
          <w:lang w:eastAsia="fi-FI"/>
        </w:rPr>
        <w:t xml:space="preserve"> </w:t>
      </w:r>
      <w:r w:rsidR="00B20E9A">
        <w:rPr>
          <w:rFonts w:eastAsia="Times New Roman" w:cstheme="minorHAnsi"/>
          <w:lang w:eastAsia="fi-FI"/>
        </w:rPr>
        <w:t>Toimenpideohjelmaan tulee saada nykyisten, esimerkiksi NOUSU-ohjelman virtavesien kunnostuskohteiden lisäksi runsaasti uusia kohteita. Myös pienempien nousuesteiden kartoitus ja purkaminen tulisi olla osana toimenpideohjelmaa.</w:t>
      </w:r>
    </w:p>
    <w:p w14:paraId="54745D22" w14:textId="77777777" w:rsidR="00BF0D7B" w:rsidRDefault="00BF0D7B" w:rsidP="00BF0D7B">
      <w:pPr>
        <w:rPr>
          <w:rFonts w:eastAsia="Times New Roman" w:cstheme="minorHAnsi"/>
          <w:lang w:eastAsia="fi-FI"/>
        </w:rPr>
      </w:pPr>
    </w:p>
    <w:p w14:paraId="46002B6E" w14:textId="737D1691" w:rsidR="00BF0D7B" w:rsidRPr="00BF0D7B" w:rsidRDefault="00BF0D7B" w:rsidP="00BF0D7B">
      <w:pPr>
        <w:rPr>
          <w:rFonts w:eastAsia="Times New Roman" w:cstheme="minorHAnsi"/>
          <w:lang w:eastAsia="fi-FI"/>
        </w:rPr>
      </w:pPr>
      <w:r>
        <w:rPr>
          <w:rFonts w:eastAsia="Times New Roman" w:cstheme="minorHAnsi"/>
          <w:lang w:eastAsia="fi-FI"/>
        </w:rPr>
        <w:t xml:space="preserve">Myös haja-asutusalueiden jätevesiratkaisujen vauhdittamiseen ja valvontaan sekä pienten jäteveden puhdistamojen </w:t>
      </w:r>
      <w:r w:rsidR="002F622E">
        <w:rPr>
          <w:rFonts w:eastAsia="Times New Roman" w:cstheme="minorHAnsi"/>
          <w:lang w:eastAsia="fi-FI"/>
        </w:rPr>
        <w:t xml:space="preserve">lakkauttamiseen, </w:t>
      </w:r>
      <w:r>
        <w:rPr>
          <w:rFonts w:eastAsia="Times New Roman" w:cstheme="minorHAnsi"/>
          <w:lang w:eastAsia="fi-FI"/>
        </w:rPr>
        <w:t>kunnostamiseen ja ylivuotojen estämiseen tulee toimenpiteissä panostaa.</w:t>
      </w:r>
    </w:p>
    <w:p w14:paraId="4E31E668" w14:textId="0F8EF21B" w:rsidR="00527DFA" w:rsidRPr="007E43BE" w:rsidRDefault="00527DFA" w:rsidP="00527DFA">
      <w:pPr>
        <w:pStyle w:val="NormaaliWWW"/>
        <w:rPr>
          <w:b/>
          <w:bCs/>
        </w:rPr>
      </w:pPr>
      <w:r w:rsidRPr="007E43BE">
        <w:rPr>
          <w:b/>
          <w:bCs/>
        </w:rPr>
        <w:br/>
      </w:r>
      <w:r w:rsidR="007E43BE" w:rsidRPr="007E43BE">
        <w:rPr>
          <w:b/>
          <w:bCs/>
        </w:rPr>
        <w:t>Kosteikot ja muut vettä pidättävät rakenteet</w:t>
      </w:r>
    </w:p>
    <w:p w14:paraId="7235C2B1" w14:textId="046234FD" w:rsidR="00073634" w:rsidRDefault="00073634">
      <w:r>
        <w:t>Kosteikkojen arvoa ravinteiden pidättäjänä, luonnon monimuotoisuuden ylläpitäjänä ja lisääjänä sekä virkistyskohteina tulee lisätä. Kosteikkojen perustamista luonnostaan tulviville rannoille</w:t>
      </w:r>
      <w:r w:rsidR="0097736A">
        <w:t xml:space="preserve"> ja pumppaamalla kuivina pidettäville pelloille</w:t>
      </w:r>
      <w:r>
        <w:t xml:space="preserve"> tulee tukea taloudellisesti ja neuvonnallisesti. Kosteikot tarjoavat myös mahdollisuuksia ja haasteita luonnonhoitoon ja biomassaa erilaisiin biotalouskäyttöihin. Toiminta vaatii vielä yrittäjiä ja korjuukalustoa sekä toimivia toimitusketjuja ja kysyntää palveluille ja tuotteille.</w:t>
      </w:r>
    </w:p>
    <w:p w14:paraId="46978954" w14:textId="3E7C36EE" w:rsidR="00AD7261" w:rsidRDefault="00AD7261"/>
    <w:p w14:paraId="3E541304" w14:textId="1D79DF4A" w:rsidR="00AD7261" w:rsidRDefault="00AD7261">
      <w:r>
        <w:t>Maatalouden erityisympäristötukien kosteikkojen hoitosopimuksiin varatut rahat ovat loppuneet kesken ja uuden kauden (2023-) osalta pitää rahoitusta lisätä</w:t>
      </w:r>
      <w:r w:rsidR="00947AEB">
        <w:t>,</w:t>
      </w:r>
      <w:r>
        <w:t xml:space="preserve"> sillä moni maanomistaja ja viljelijä olisi neuvontaa ja korvausta vastaan valmis tekemään sopimuksia esimerkiksi tulvapelloille, jotka ovat vesiensuojeluhyötyjen lisäksi tärkeitä myös linnustolle.</w:t>
      </w:r>
    </w:p>
    <w:p w14:paraId="6A9B834B" w14:textId="4FCE7979" w:rsidR="007C7063" w:rsidRDefault="007C7063"/>
    <w:p w14:paraId="3F16E688" w14:textId="77777777" w:rsidR="0054498C" w:rsidRDefault="0054498C"/>
    <w:p w14:paraId="429C6A02" w14:textId="7092A178" w:rsidR="007C7063" w:rsidRPr="00544CF3" w:rsidRDefault="00544CF3" w:rsidP="007C7063">
      <w:pPr>
        <w:rPr>
          <w:rFonts w:ascii="Times New Roman" w:eastAsia="Times New Roman" w:hAnsi="Times New Roman" w:cs="Times New Roman"/>
          <w:b/>
          <w:bCs/>
          <w:lang w:eastAsia="fi-FI"/>
        </w:rPr>
      </w:pPr>
      <w:r w:rsidRPr="00544CF3">
        <w:rPr>
          <w:rFonts w:ascii="Times New Roman" w:eastAsia="Times New Roman" w:hAnsi="Times New Roman" w:cs="Times New Roman"/>
          <w:b/>
          <w:bCs/>
          <w:lang w:eastAsia="fi-FI"/>
        </w:rPr>
        <w:t>Kaivokset</w:t>
      </w:r>
    </w:p>
    <w:p w14:paraId="6DF9CC9C" w14:textId="77777777" w:rsidR="00544CF3" w:rsidRDefault="00544CF3" w:rsidP="007C7063">
      <w:pPr>
        <w:rPr>
          <w:rFonts w:ascii="Times New Roman" w:eastAsia="Times New Roman" w:hAnsi="Times New Roman" w:cs="Times New Roman"/>
          <w:lang w:eastAsia="fi-FI"/>
        </w:rPr>
      </w:pPr>
    </w:p>
    <w:p w14:paraId="059B9FC4" w14:textId="41E41D85" w:rsidR="007C7063" w:rsidRDefault="00544CF3" w:rsidP="007C7063">
      <w:pPr>
        <w:rPr>
          <w:rFonts w:ascii="Times New Roman" w:eastAsia="Times New Roman" w:hAnsi="Times New Roman" w:cs="Times New Roman"/>
          <w:lang w:eastAsia="fi-FI"/>
        </w:rPr>
      </w:pPr>
      <w:r>
        <w:rPr>
          <w:rFonts w:ascii="Times New Roman" w:eastAsia="Times New Roman" w:hAnsi="Times New Roman" w:cs="Times New Roman"/>
          <w:lang w:eastAsia="fi-FI"/>
        </w:rPr>
        <w:t>Myös Varsinais-Suomessa sijaitsevat k</w:t>
      </w:r>
      <w:r w:rsidR="007C7063">
        <w:rPr>
          <w:rFonts w:ascii="Times New Roman" w:eastAsia="Times New Roman" w:hAnsi="Times New Roman" w:cs="Times New Roman"/>
          <w:lang w:eastAsia="fi-FI"/>
        </w:rPr>
        <w:t>aivokset, niin uudet kuin vanhatkin, tarvitsevat päivitettyjä suunnitelmia haitallisten aineiden haittojen ja päästöjen vähentämiseksi ja estämiseksi. Kaivoksia koskevat toimenpide-ehdotukset tulee suunnitelmassa tuoda esille aiempaa vahvemmin.</w:t>
      </w:r>
    </w:p>
    <w:p w14:paraId="6903417F" w14:textId="631D89D4" w:rsidR="007C7063" w:rsidRDefault="007C7063" w:rsidP="007C7063">
      <w:pPr>
        <w:spacing w:before="100" w:beforeAutospacing="1" w:after="100" w:afterAutospacing="1"/>
      </w:pPr>
      <w:r>
        <w:t xml:space="preserve">Luonnonsuojelupiiri muistuttaa kuitenkin, että toimenpiteiden osalta henkilöstöresurssien turvaamisen ja koulutus ovat avainasemassa. Toimijoiden osalta asiantuntijuutta tulee tukea ja käytännön töihin saada pitkäaikaisia osaajia ja kouluttajia </w:t>
      </w:r>
    </w:p>
    <w:p w14:paraId="6F238E06" w14:textId="77777777" w:rsidR="0054498C" w:rsidRDefault="0054498C" w:rsidP="007C7063">
      <w:pPr>
        <w:rPr>
          <w:b/>
          <w:bCs/>
          <w:color w:val="2B2B2B"/>
        </w:rPr>
      </w:pPr>
    </w:p>
    <w:p w14:paraId="749BA59C" w14:textId="6C96C57F" w:rsidR="007C7063" w:rsidRPr="00544CF3" w:rsidRDefault="007C7063" w:rsidP="007C7063">
      <w:pPr>
        <w:rPr>
          <w:b/>
          <w:bCs/>
          <w:color w:val="2B2B2B"/>
        </w:rPr>
      </w:pPr>
      <w:r w:rsidRPr="00544CF3">
        <w:rPr>
          <w:b/>
          <w:bCs/>
          <w:color w:val="2B2B2B"/>
        </w:rPr>
        <w:t>Hoitokalastus</w:t>
      </w:r>
    </w:p>
    <w:p w14:paraId="122D5434" w14:textId="77777777" w:rsidR="007C7063" w:rsidRDefault="007C7063" w:rsidP="007C7063">
      <w:pPr>
        <w:rPr>
          <w:color w:val="2B2B2B"/>
        </w:rPr>
      </w:pPr>
    </w:p>
    <w:p w14:paraId="495FDEDA" w14:textId="6777EE1A" w:rsidR="00BF0D7B" w:rsidRDefault="007C7063" w:rsidP="007C7063">
      <w:pPr>
        <w:rPr>
          <w:color w:val="2B2B2B"/>
        </w:rPr>
      </w:pPr>
      <w:r>
        <w:rPr>
          <w:color w:val="2B2B2B"/>
        </w:rPr>
        <w:t xml:space="preserve">Kiinnostus särkikalojen hyötykäyttöön on lisääntynyt. Myös järviruokoa ja paikoin vesiruttoa voidaan kerätä järvien vedentilan parantamiseksi ja niille voidaan kehittää hyötykäyttöä katteena ja lannoitteena. </w:t>
      </w:r>
      <w:r w:rsidR="00C80BB9">
        <w:rPr>
          <w:color w:val="2B2B2B"/>
        </w:rPr>
        <w:t xml:space="preserve">Myös vieras-kalalajeihin tulee kiinnittää enemmän huomiota, uusia lajeja ja vieraslajien esiintymiä tavataan </w:t>
      </w:r>
      <w:r w:rsidR="00544CF3">
        <w:rPr>
          <w:color w:val="2B2B2B"/>
        </w:rPr>
        <w:t xml:space="preserve">kaikissa vesissä. </w:t>
      </w:r>
      <w:r w:rsidR="00C80BB9">
        <w:rPr>
          <w:color w:val="2B2B2B"/>
        </w:rPr>
        <w:t>Lintukosteikkojen hoidon osalta hoitokalastus, esimerkiksi hopearuutanan poisto, on tuottanut hyviä tuloksia.</w:t>
      </w:r>
      <w:r w:rsidR="00544CF3">
        <w:rPr>
          <w:color w:val="2B2B2B"/>
        </w:rPr>
        <w:t xml:space="preserve"> Tätä työtä voidaan tehdä esimerkiksi HELMI-ohjelman ja sen jatkon puitteissa.</w:t>
      </w:r>
      <w:r w:rsidR="00BF0D7B">
        <w:rPr>
          <w:color w:val="2B2B2B"/>
        </w:rPr>
        <w:t xml:space="preserve"> </w:t>
      </w:r>
    </w:p>
    <w:p w14:paraId="43D98EEA" w14:textId="77777777" w:rsidR="00BF0D7B" w:rsidRDefault="00BF0D7B" w:rsidP="007C7063">
      <w:pPr>
        <w:rPr>
          <w:color w:val="2B2B2B"/>
        </w:rPr>
      </w:pPr>
    </w:p>
    <w:p w14:paraId="5A342BE1" w14:textId="73CB4CF3" w:rsidR="00BF0D7B" w:rsidRDefault="00BF0D7B" w:rsidP="007C7063">
      <w:pPr>
        <w:rPr>
          <w:color w:val="2B2B2B"/>
        </w:rPr>
      </w:pPr>
      <w:r>
        <w:rPr>
          <w:color w:val="2B2B2B"/>
        </w:rPr>
        <w:t xml:space="preserve">Hoitokalastuksen lisäksi on hyvä tutkia lisää </w:t>
      </w:r>
      <w:r w:rsidR="00FF7260">
        <w:rPr>
          <w:color w:val="2B2B2B"/>
        </w:rPr>
        <w:t xml:space="preserve">väliaikaisia kemikaalikäsittelyjä kuten </w:t>
      </w:r>
      <w:r>
        <w:rPr>
          <w:color w:val="2B2B2B"/>
        </w:rPr>
        <w:t xml:space="preserve">esimerkiksi </w:t>
      </w:r>
      <w:proofErr w:type="spellStart"/>
      <w:r>
        <w:rPr>
          <w:color w:val="2B2B2B"/>
        </w:rPr>
        <w:t>polyalumiinikloridin</w:t>
      </w:r>
      <w:proofErr w:type="spellEnd"/>
      <w:r>
        <w:rPr>
          <w:color w:val="2B2B2B"/>
        </w:rPr>
        <w:t xml:space="preserve"> käyttöä sopivien pienten ja matalien järvien käsittelyssä. Luonnonsuojelupiirin käsityksen mukaan kokemukset </w:t>
      </w:r>
      <w:proofErr w:type="spellStart"/>
      <w:r>
        <w:rPr>
          <w:color w:val="2B2B2B"/>
        </w:rPr>
        <w:t>Littoistenjärveltä</w:t>
      </w:r>
      <w:proofErr w:type="spellEnd"/>
      <w:r>
        <w:rPr>
          <w:color w:val="2B2B2B"/>
        </w:rPr>
        <w:t xml:space="preserve"> ovat olleet myönteisiä.</w:t>
      </w:r>
      <w:r w:rsidR="005B372E">
        <w:rPr>
          <w:color w:val="2B2B2B"/>
        </w:rPr>
        <w:t xml:space="preserve"> Myös koekalastuksiin, seurantoihin ja vapaaehtoisten kouluttamiseen ja sitouttamiseen tulee panostaa toimenpideohjelmassa.</w:t>
      </w:r>
    </w:p>
    <w:p w14:paraId="518AC323" w14:textId="77777777" w:rsidR="00013BBA" w:rsidRPr="00BF0D7B" w:rsidRDefault="00013BBA" w:rsidP="007C7063">
      <w:pPr>
        <w:rPr>
          <w:color w:val="2B2B2B"/>
        </w:rPr>
      </w:pPr>
    </w:p>
    <w:p w14:paraId="528F3BEC" w14:textId="75FF91A9" w:rsidR="007C7063" w:rsidRPr="004331EF" w:rsidRDefault="007C7063" w:rsidP="007C7063">
      <w:pPr>
        <w:pStyle w:val="NormaaliWWW"/>
        <w:rPr>
          <w:rFonts w:asciiTheme="minorHAnsi" w:hAnsiTheme="minorHAnsi" w:cstheme="minorHAnsi"/>
          <w:b/>
          <w:bCs/>
        </w:rPr>
      </w:pPr>
      <w:r w:rsidRPr="004331EF">
        <w:rPr>
          <w:rFonts w:asciiTheme="minorHAnsi" w:hAnsiTheme="minorHAnsi" w:cstheme="minorHAnsi"/>
          <w:b/>
          <w:bCs/>
        </w:rPr>
        <w:t>Kiertotalous osa</w:t>
      </w:r>
      <w:r w:rsidR="004331EF">
        <w:rPr>
          <w:rFonts w:asciiTheme="minorHAnsi" w:hAnsiTheme="minorHAnsi" w:cstheme="minorHAnsi"/>
          <w:b/>
          <w:bCs/>
        </w:rPr>
        <w:t xml:space="preserve">ksi </w:t>
      </w:r>
      <w:r w:rsidRPr="004331EF">
        <w:rPr>
          <w:rFonts w:asciiTheme="minorHAnsi" w:hAnsiTheme="minorHAnsi" w:cstheme="minorHAnsi"/>
          <w:b/>
          <w:bCs/>
        </w:rPr>
        <w:t>vesienhoitoa</w:t>
      </w:r>
    </w:p>
    <w:p w14:paraId="4922AC3E" w14:textId="4D5771FB" w:rsidR="007C7063" w:rsidRPr="004331EF" w:rsidRDefault="007C7063" w:rsidP="004331EF">
      <w:pPr>
        <w:spacing w:after="180" w:line="300" w:lineRule="atLeast"/>
        <w:rPr>
          <w:rFonts w:cstheme="minorHAnsi"/>
          <w:color w:val="010101"/>
        </w:rPr>
      </w:pPr>
      <w:r w:rsidRPr="004331EF">
        <w:rPr>
          <w:rFonts w:eastAsia="Times New Roman" w:cstheme="minorHAnsi"/>
          <w:color w:val="010101"/>
          <w:lang w:eastAsia="fi-FI"/>
        </w:rPr>
        <w:t>Varsinais-Suomi on ollut jo aktiivinen maakunta kiertotalouden edistämisessä</w:t>
      </w:r>
      <w:r w:rsidR="007504F9" w:rsidRPr="004331EF">
        <w:rPr>
          <w:rFonts w:eastAsia="Times New Roman" w:cstheme="minorHAnsi"/>
          <w:color w:val="010101"/>
          <w:lang w:eastAsia="fi-FI"/>
        </w:rPr>
        <w:t xml:space="preserve"> ja </w:t>
      </w:r>
      <w:r w:rsidR="007504F9" w:rsidRPr="004331EF">
        <w:rPr>
          <w:rFonts w:cstheme="minorHAnsi"/>
          <w:color w:val="010101"/>
        </w:rPr>
        <w:t>k</w:t>
      </w:r>
      <w:r w:rsidRPr="004331EF">
        <w:rPr>
          <w:rFonts w:eastAsia="Times New Roman" w:cstheme="minorHAnsi"/>
          <w:color w:val="010101"/>
          <w:lang w:eastAsia="fi-FI"/>
        </w:rPr>
        <w:t xml:space="preserve">iertotaloutta </w:t>
      </w:r>
      <w:r w:rsidRPr="004331EF">
        <w:rPr>
          <w:rFonts w:cstheme="minorHAnsi"/>
          <w:color w:val="010101"/>
        </w:rPr>
        <w:t>tuleekin</w:t>
      </w:r>
      <w:r w:rsidR="007504F9" w:rsidRPr="004331EF">
        <w:rPr>
          <w:rFonts w:cstheme="minorHAnsi"/>
          <w:color w:val="010101"/>
        </w:rPr>
        <w:t xml:space="preserve"> </w:t>
      </w:r>
      <w:r w:rsidRPr="004331EF">
        <w:rPr>
          <w:rFonts w:cstheme="minorHAnsi"/>
          <w:color w:val="010101"/>
        </w:rPr>
        <w:t xml:space="preserve">kehittää </w:t>
      </w:r>
      <w:r w:rsidR="007504F9" w:rsidRPr="004331EF">
        <w:rPr>
          <w:rFonts w:cstheme="minorHAnsi"/>
          <w:color w:val="010101"/>
        </w:rPr>
        <w:t xml:space="preserve">myös toimenpideohjelman kautta. </w:t>
      </w:r>
      <w:r w:rsidRPr="004331EF">
        <w:rPr>
          <w:rFonts w:eastAsia="Times New Roman" w:cstheme="minorHAnsi"/>
          <w:color w:val="010101"/>
          <w:lang w:eastAsia="fi-FI"/>
        </w:rPr>
        <w:t>Toistaiseksi rajat ovat ylittymässä niin ilmastonmuutoksen, monimuotoisuuden heikkenemisen, maankäytön muutosten kuin typen ja fosforin kierron osalta</w:t>
      </w:r>
      <w:r w:rsidR="004331EF" w:rsidRPr="004331EF">
        <w:rPr>
          <w:rFonts w:eastAsia="Times New Roman" w:cstheme="minorHAnsi"/>
          <w:color w:val="010101"/>
          <w:lang w:eastAsia="fi-FI"/>
        </w:rPr>
        <w:t xml:space="preserve">. </w:t>
      </w:r>
      <w:r w:rsidRPr="004331EF">
        <w:rPr>
          <w:rFonts w:eastAsia="Times New Roman" w:cstheme="minorHAnsi"/>
          <w:lang w:eastAsia="fi-FI"/>
        </w:rPr>
        <w:t xml:space="preserve">Peltojen kipsikäsittely on </w:t>
      </w:r>
      <w:r w:rsidR="004331EF" w:rsidRPr="004331EF">
        <w:rPr>
          <w:rFonts w:eastAsia="Times New Roman" w:cstheme="minorHAnsi"/>
          <w:lang w:eastAsia="fi-FI"/>
        </w:rPr>
        <w:t xml:space="preserve">myös </w:t>
      </w:r>
      <w:r w:rsidRPr="004331EF">
        <w:rPr>
          <w:rFonts w:eastAsia="Times New Roman" w:cstheme="minorHAnsi"/>
          <w:lang w:eastAsia="fi-FI"/>
        </w:rPr>
        <w:t>erityisen tehokas ja edullinen maatalouden kuormituksen nopeassa leikkaamisessa</w:t>
      </w:r>
      <w:r w:rsidR="004331EF" w:rsidRPr="004331EF">
        <w:rPr>
          <w:rFonts w:eastAsia="Times New Roman" w:cstheme="minorHAnsi"/>
          <w:lang w:eastAsia="fi-FI"/>
        </w:rPr>
        <w:t>.</w:t>
      </w:r>
      <w:r w:rsidR="00FF7260">
        <w:rPr>
          <w:rFonts w:eastAsia="Times New Roman" w:cstheme="minorHAnsi"/>
          <w:lang w:eastAsia="fi-FI"/>
        </w:rPr>
        <w:t xml:space="preserve"> Materiaalien uudelleen käyttö osana kiertotaloutta on kannatettavaa, mutta aineiden kertymistä ja muuntautumista kierrossa sekä niiden kulkeutumista ympäristöön (vesiin, maaperään ja sitä kautta koko ekosysteemiin) tulee selvittää nykyistä tarkemmin ja riskit tiedostaa ja tuoda esille.</w:t>
      </w:r>
    </w:p>
    <w:p w14:paraId="2C63CC8E" w14:textId="77777777" w:rsidR="007C7063" w:rsidRPr="004331EF" w:rsidRDefault="007C7063" w:rsidP="007C7063">
      <w:pPr>
        <w:rPr>
          <w:rFonts w:cstheme="minorHAnsi"/>
        </w:rPr>
      </w:pPr>
    </w:p>
    <w:p w14:paraId="0BAB229B" w14:textId="78766315" w:rsidR="007C7063" w:rsidRPr="004331EF" w:rsidRDefault="007C7063" w:rsidP="007C7063">
      <w:pPr>
        <w:rPr>
          <w:rFonts w:cstheme="minorHAnsi"/>
          <w:b/>
          <w:bCs/>
        </w:rPr>
      </w:pPr>
      <w:r w:rsidRPr="004331EF">
        <w:rPr>
          <w:rFonts w:cstheme="minorHAnsi"/>
          <w:b/>
          <w:bCs/>
        </w:rPr>
        <w:t>Metsätalou</w:t>
      </w:r>
      <w:r w:rsidR="004331EF" w:rsidRPr="004331EF">
        <w:rPr>
          <w:rFonts w:cstheme="minorHAnsi"/>
          <w:b/>
          <w:bCs/>
        </w:rPr>
        <w:t>den vesistövaikutusten vähentäminen</w:t>
      </w:r>
    </w:p>
    <w:p w14:paraId="3F5B3E92" w14:textId="77777777" w:rsidR="007C7063" w:rsidRPr="004331EF" w:rsidRDefault="007C7063" w:rsidP="007C7063">
      <w:pPr>
        <w:rPr>
          <w:rFonts w:cstheme="minorHAnsi"/>
        </w:rPr>
      </w:pPr>
    </w:p>
    <w:p w14:paraId="2A7C2B9A" w14:textId="0F23E51C" w:rsidR="007C7063" w:rsidRPr="004331EF" w:rsidRDefault="007C7063" w:rsidP="007C7063">
      <w:pPr>
        <w:rPr>
          <w:rFonts w:cstheme="minorHAnsi"/>
        </w:rPr>
      </w:pPr>
      <w:r w:rsidRPr="004331EF">
        <w:rPr>
          <w:rFonts w:cstheme="minorHAnsi"/>
        </w:rPr>
        <w:t xml:space="preserve">Metsätalouden vaikutukset vesistöihimme ovat kiistattomat ja tutkimusten mukaan erityisesti ojitusten kuormitusvaikutus voi kasvaa jopa vuosikymmenien ajan. Myös luonnon monimuotoisuus on uhattuna; sekä luontotyyppien että lajien tila on heikentynyt edellisiin uhanalaisuusarviointeihin verrattuna. Ojitusten ja hakkuiden vesistövaikutukset kohdistuvat etenkin pienvesiin, jotka ovat erityisen tärkeitä vesi- ja metsäluonnon monimuotoisuudelle ja ne pilaantuvat herkästi kuormituksen kasvaessa. Biotalousinvestointien myötä paine vain kasvaa ja myös </w:t>
      </w:r>
      <w:r w:rsidRPr="003577B0">
        <w:rPr>
          <w:rFonts w:cstheme="minorHAnsi"/>
          <w:color w:val="000000" w:themeColor="text1"/>
        </w:rPr>
        <w:t>talousmetsissä onkin tärkeää huomioida vesiensuojelun tehostaminen ja luonnon monimuotoisuus. Ratkaisuja ovat esimerkiksi jatkuvapeitteinen kasvatus, riittävät suojavyöhykkeet sekä METSO-ohje</w:t>
      </w:r>
      <w:r w:rsidR="00FF7260">
        <w:rPr>
          <w:rFonts w:cstheme="minorHAnsi"/>
          <w:color w:val="000000" w:themeColor="text1"/>
        </w:rPr>
        <w:t>lman kautta tapahtuva alueiden suojelu</w:t>
      </w:r>
      <w:r w:rsidRPr="003577B0">
        <w:rPr>
          <w:rFonts w:cstheme="minorHAnsi"/>
          <w:color w:val="000000" w:themeColor="text1"/>
        </w:rPr>
        <w:t xml:space="preserve">. Ensiarvoisen tärkeää on, että yhteistyöverkostojen ja hankkeiden kautta vahvistuu kaikkien vesistöjen kuormittavien tahojen kesken </w:t>
      </w:r>
      <w:r w:rsidR="00FF7260">
        <w:rPr>
          <w:rFonts w:cstheme="minorHAnsi"/>
          <w:color w:val="000000" w:themeColor="text1"/>
        </w:rPr>
        <w:t xml:space="preserve">ja sitä tulee edelleen </w:t>
      </w:r>
      <w:r w:rsidRPr="003577B0">
        <w:rPr>
          <w:rFonts w:cstheme="minorHAnsi"/>
          <w:color w:val="000000" w:themeColor="text1"/>
        </w:rPr>
        <w:t xml:space="preserve">parantaa. </w:t>
      </w:r>
    </w:p>
    <w:p w14:paraId="78A16E23" w14:textId="77777777" w:rsidR="007C7063" w:rsidRPr="004331EF" w:rsidRDefault="007C7063" w:rsidP="007C7063">
      <w:pPr>
        <w:rPr>
          <w:rFonts w:cstheme="minorHAnsi"/>
        </w:rPr>
      </w:pPr>
    </w:p>
    <w:p w14:paraId="640B2195" w14:textId="6FBBE0FA" w:rsidR="007C7063" w:rsidRPr="004331EF" w:rsidRDefault="00B40019" w:rsidP="007C7063">
      <w:pPr>
        <w:rPr>
          <w:rFonts w:cstheme="minorHAnsi"/>
        </w:rPr>
      </w:pPr>
      <w:r>
        <w:rPr>
          <w:rFonts w:cstheme="minorHAnsi"/>
        </w:rPr>
        <w:t>Tällä hetkellä o</w:t>
      </w:r>
      <w:r w:rsidR="007C7063" w:rsidRPr="004331EF">
        <w:rPr>
          <w:rFonts w:cstheme="minorHAnsi"/>
        </w:rPr>
        <w:t xml:space="preserve">ngelmia on niin tarpeettomissa kuin luvattomissa ojituksissa, valvonnan resursseissa, puutteellisissa ohjeistuksissa </w:t>
      </w:r>
      <w:r w:rsidR="00947AEB">
        <w:rPr>
          <w:rFonts w:cstheme="minorHAnsi"/>
        </w:rPr>
        <w:t>ja</w:t>
      </w:r>
      <w:r w:rsidR="007C7063" w:rsidRPr="004331EF">
        <w:rPr>
          <w:rFonts w:cstheme="minorHAnsi"/>
        </w:rPr>
        <w:t xml:space="preserve"> </w:t>
      </w:r>
      <w:r>
        <w:rPr>
          <w:rFonts w:cstheme="minorHAnsi"/>
        </w:rPr>
        <w:t>siinä</w:t>
      </w:r>
      <w:r w:rsidR="00947AEB">
        <w:rPr>
          <w:rFonts w:cstheme="minorHAnsi"/>
        </w:rPr>
        <w:t>,</w:t>
      </w:r>
      <w:r>
        <w:rPr>
          <w:rFonts w:cstheme="minorHAnsi"/>
        </w:rPr>
        <w:t xml:space="preserve"> </w:t>
      </w:r>
      <w:r w:rsidR="007C7063" w:rsidRPr="004331EF">
        <w:rPr>
          <w:rFonts w:cstheme="minorHAnsi"/>
        </w:rPr>
        <w:t>että suunnitelmia ei ole noudatettu</w:t>
      </w:r>
      <w:r>
        <w:rPr>
          <w:rFonts w:cstheme="minorHAnsi"/>
        </w:rPr>
        <w:t xml:space="preserve">. Ongelmia seuraa myös </w:t>
      </w:r>
      <w:r w:rsidR="007C7063" w:rsidRPr="004331EF">
        <w:rPr>
          <w:rFonts w:cstheme="minorHAnsi"/>
        </w:rPr>
        <w:t>riittämättöm</w:t>
      </w:r>
      <w:r>
        <w:rPr>
          <w:rFonts w:cstheme="minorHAnsi"/>
        </w:rPr>
        <w:t>ästä t</w:t>
      </w:r>
      <w:r w:rsidR="007C7063" w:rsidRPr="004331EF">
        <w:rPr>
          <w:rFonts w:cstheme="minorHAnsi"/>
        </w:rPr>
        <w:t>iedonkulus</w:t>
      </w:r>
      <w:r>
        <w:rPr>
          <w:rFonts w:cstheme="minorHAnsi"/>
        </w:rPr>
        <w:t>t</w:t>
      </w:r>
      <w:r w:rsidR="007C7063" w:rsidRPr="004331EF">
        <w:rPr>
          <w:rFonts w:cstheme="minorHAnsi"/>
        </w:rPr>
        <w:t>a ja löyhis</w:t>
      </w:r>
      <w:r w:rsidR="00DD712F">
        <w:rPr>
          <w:rFonts w:cstheme="minorHAnsi"/>
        </w:rPr>
        <w:t>t</w:t>
      </w:r>
      <w:r w:rsidR="007C7063" w:rsidRPr="004331EF">
        <w:rPr>
          <w:rFonts w:cstheme="minorHAnsi"/>
        </w:rPr>
        <w:t xml:space="preserve">ä </w:t>
      </w:r>
      <w:r>
        <w:rPr>
          <w:rFonts w:cstheme="minorHAnsi"/>
        </w:rPr>
        <w:t xml:space="preserve">metsien </w:t>
      </w:r>
      <w:r w:rsidR="007C7063" w:rsidRPr="004331EF">
        <w:rPr>
          <w:rFonts w:cstheme="minorHAnsi"/>
        </w:rPr>
        <w:t>sert</w:t>
      </w:r>
      <w:r>
        <w:rPr>
          <w:rFonts w:cstheme="minorHAnsi"/>
        </w:rPr>
        <w:t>i</w:t>
      </w:r>
      <w:r w:rsidR="007C7063" w:rsidRPr="004331EF">
        <w:rPr>
          <w:rFonts w:cstheme="minorHAnsi"/>
        </w:rPr>
        <w:t>fiointi-kriteereis</w:t>
      </w:r>
      <w:r w:rsidR="00DD712F">
        <w:rPr>
          <w:rFonts w:cstheme="minorHAnsi"/>
        </w:rPr>
        <w:t>t</w:t>
      </w:r>
      <w:r w:rsidR="007C7063" w:rsidRPr="004331EF">
        <w:rPr>
          <w:rFonts w:cstheme="minorHAnsi"/>
        </w:rPr>
        <w:t>ä (suojavyöhykkeet, latvavesien suojelu). Veden laadun lisäksi metsätalous vaikuttaa virtaamiin (kalavesien noroistuminen ja toisaalta tulvat pelloilla) ja veden lämpötilaan ja sitä kautta lajistoon.</w:t>
      </w:r>
    </w:p>
    <w:p w14:paraId="2BCFD1B5" w14:textId="420C63CE" w:rsidR="007C7063" w:rsidRDefault="007C7063" w:rsidP="007C7063"/>
    <w:p w14:paraId="4C658CFD" w14:textId="0B00F751" w:rsidR="007C7063" w:rsidRDefault="00B40019" w:rsidP="007C7063">
      <w:r>
        <w:t>Yksittäisinä toimenpiteinä metsätalouden vesiensuojelussa tulisi tehdä seuraavia toimenpiteitä:</w:t>
      </w:r>
    </w:p>
    <w:p w14:paraId="4A6B05FF" w14:textId="77777777" w:rsidR="00B40019" w:rsidRDefault="00B40019" w:rsidP="009C69DB">
      <w:pPr>
        <w:pStyle w:val="Luettelokappale"/>
      </w:pPr>
    </w:p>
    <w:p w14:paraId="7F398787" w14:textId="2CCC61D5" w:rsidR="007C7063" w:rsidRDefault="007C7063" w:rsidP="007C7063">
      <w:pPr>
        <w:pStyle w:val="Luettelokappale"/>
        <w:numPr>
          <w:ilvl w:val="0"/>
          <w:numId w:val="2"/>
        </w:numPr>
      </w:pPr>
      <w:r>
        <w:t xml:space="preserve">Suometsänhoidon paikkatietoaineistoon tulee ottaa mukaan soidensuojelun täydennysehdotuskohteet. </w:t>
      </w:r>
      <w:r w:rsidR="00B40019">
        <w:t>Tämä n</w:t>
      </w:r>
      <w:r>
        <w:t>ope</w:t>
      </w:r>
      <w:r w:rsidR="00B40019">
        <w:t>uttaisi</w:t>
      </w:r>
      <w:r>
        <w:t xml:space="preserve"> hankkeiden suunnittelua ja vähentäisi toimenpide-ehdotusten määrää täydennyskohteilla. </w:t>
      </w:r>
    </w:p>
    <w:p w14:paraId="5D113DDA" w14:textId="77777777" w:rsidR="007C7063" w:rsidRDefault="007C7063" w:rsidP="009C69DB"/>
    <w:p w14:paraId="53520295" w14:textId="34AB722A" w:rsidR="009C69DB" w:rsidRDefault="007C7063" w:rsidP="007C7063">
      <w:pPr>
        <w:pStyle w:val="Luettelokappale"/>
        <w:numPr>
          <w:ilvl w:val="0"/>
          <w:numId w:val="2"/>
        </w:numPr>
      </w:pPr>
      <w:r>
        <w:t>Metsäkeskuksen valuma-alueen määritystyökalu</w:t>
      </w:r>
      <w:r w:rsidR="00DD712F">
        <w:t>n</w:t>
      </w:r>
      <w:r>
        <w:t xml:space="preserve"> </w:t>
      </w:r>
      <w:r w:rsidR="009C69DB">
        <w:t>tunnetuksi tekeminen</w:t>
      </w:r>
      <w:r w:rsidR="005D044C">
        <w:t>.</w:t>
      </w:r>
    </w:p>
    <w:p w14:paraId="0C39E14E" w14:textId="77777777" w:rsidR="009C69DB" w:rsidRDefault="009C69DB" w:rsidP="009C69DB">
      <w:pPr>
        <w:pStyle w:val="Luettelokappale"/>
      </w:pPr>
    </w:p>
    <w:p w14:paraId="797EBF1D" w14:textId="06CFC44E" w:rsidR="007C7063" w:rsidRDefault="009C69DB" w:rsidP="009C69DB">
      <w:pPr>
        <w:pStyle w:val="Luettelokappale"/>
        <w:numPr>
          <w:ilvl w:val="0"/>
          <w:numId w:val="2"/>
        </w:numPr>
      </w:pPr>
      <w:r>
        <w:t xml:space="preserve">Happamien </w:t>
      </w:r>
      <w:r w:rsidR="007C7063">
        <w:t>sulfaattim</w:t>
      </w:r>
      <w:r>
        <w:t>a</w:t>
      </w:r>
      <w:r w:rsidR="007C7063">
        <w:t>iden aiheuttamaan kuormituksen vähentämiseen auttaisi ojitus</w:t>
      </w:r>
      <w:r>
        <w:t>t</w:t>
      </w:r>
      <w:r w:rsidR="007C7063">
        <w:t>en välttäminen ja jatkuva kasvatus</w:t>
      </w:r>
      <w:r w:rsidR="005D044C">
        <w:t>.</w:t>
      </w:r>
      <w:r w:rsidR="007C7063">
        <w:t xml:space="preserve"> </w:t>
      </w:r>
    </w:p>
    <w:p w14:paraId="3DCB681A" w14:textId="77777777" w:rsidR="009C69DB" w:rsidRDefault="009C69DB" w:rsidP="009C69DB">
      <w:pPr>
        <w:pStyle w:val="Luettelokappale"/>
      </w:pPr>
    </w:p>
    <w:p w14:paraId="0325A67F" w14:textId="2F7776B0" w:rsidR="005D044C" w:rsidRDefault="001F2044" w:rsidP="005D044C">
      <w:pPr>
        <w:pStyle w:val="Luettelokappale"/>
        <w:numPr>
          <w:ilvl w:val="0"/>
          <w:numId w:val="2"/>
        </w:numPr>
      </w:pPr>
      <w:r>
        <w:t>U</w:t>
      </w:r>
      <w:r w:rsidR="007C7063">
        <w:t>omat (</w:t>
      </w:r>
      <w:r>
        <w:t xml:space="preserve">sekä </w:t>
      </w:r>
      <w:r w:rsidR="007C7063">
        <w:t xml:space="preserve">peratut </w:t>
      </w:r>
      <w:r>
        <w:t xml:space="preserve">että </w:t>
      </w:r>
      <w:r w:rsidR="007C7063">
        <w:t>oikaistut) katsotaan liian usein ojiksi</w:t>
      </w:r>
      <w:r>
        <w:t xml:space="preserve">. </w:t>
      </w:r>
      <w:r w:rsidR="007C7063">
        <w:t>Lain</w:t>
      </w:r>
      <w:r>
        <w:t xml:space="preserve"> </w:t>
      </w:r>
      <w:r w:rsidR="007C7063">
        <w:t xml:space="preserve">tulisi </w:t>
      </w:r>
      <w:r w:rsidR="007D4A47">
        <w:t xml:space="preserve">tarvittaessa </w:t>
      </w:r>
      <w:r w:rsidR="007C7063">
        <w:t>tu</w:t>
      </w:r>
      <w:r>
        <w:t>n</w:t>
      </w:r>
      <w:r w:rsidR="007C7063">
        <w:t>nistaa</w:t>
      </w:r>
      <w:r w:rsidR="007D4A47">
        <w:t xml:space="preserve"> eri indikaattoreita käyttäen</w:t>
      </w:r>
      <w:r w:rsidR="007C7063">
        <w:t xml:space="preserve"> ne puroiksi ja noroiksi</w:t>
      </w:r>
      <w:r w:rsidR="007D4A47">
        <w:t xml:space="preserve"> ja jättää suojavyöhyke. Peratuille uomille tulee antaa mahdollisuus palautua. Vesien ja luonnon monimuotoisuuden suhteen ojien kunnossapitovelvollisuus ja suojelunäkökohdat ovat ristiriidassa.</w:t>
      </w:r>
      <w:r w:rsidR="004625CA">
        <w:t xml:space="preserve"> Ojia kaivetaan myös liian syviksi ja jyrkkäreunaisiksi.</w:t>
      </w:r>
      <w:r w:rsidR="007D4A47">
        <w:t xml:space="preserve"> Epäselvät tapaukset tulee tarkastaa aina maastossa.</w:t>
      </w:r>
      <w:r w:rsidR="005D044C">
        <w:t xml:space="preserve"> </w:t>
      </w:r>
      <w:r w:rsidR="007C7063">
        <w:t>Luonteeltaan puronmaisten kuivatusojien (vanhat muokatut purot) perkauksissa olisi hyvä suosia luonnonmukaisen peruskuivatuksen menetelmiä.</w:t>
      </w:r>
      <w:r w:rsidR="003B10AD">
        <w:t xml:space="preserve"> </w:t>
      </w:r>
      <w:r w:rsidR="004625CA">
        <w:t>Eroosion vähentäminen tulee olla tavoitteena kaikissa toimissa. H</w:t>
      </w:r>
      <w:r w:rsidR="003B10AD">
        <w:t>aitallisten täydennysojitusten tekemiseen kunnostusojituksen yhteydessä tulee puuttua.</w:t>
      </w:r>
    </w:p>
    <w:p w14:paraId="2680A626" w14:textId="77777777" w:rsidR="004625CA" w:rsidRDefault="004625CA" w:rsidP="004625CA">
      <w:pPr>
        <w:pStyle w:val="Luettelokappale"/>
      </w:pPr>
    </w:p>
    <w:p w14:paraId="109B07A3" w14:textId="2EBDEAB7" w:rsidR="004625CA" w:rsidRDefault="004625CA" w:rsidP="005D044C">
      <w:pPr>
        <w:pStyle w:val="Luettelokappale"/>
        <w:numPr>
          <w:ilvl w:val="0"/>
          <w:numId w:val="2"/>
        </w:numPr>
      </w:pPr>
      <w:r>
        <w:t xml:space="preserve">Maankäyttöilmoituksen jälkeen tehtäviä ojituksia tulee ilmoittaa ja valvoa aiempaa tehokkaammin. </w:t>
      </w:r>
    </w:p>
    <w:p w14:paraId="3B44FCA5" w14:textId="77777777" w:rsidR="005D044C" w:rsidRDefault="005D044C" w:rsidP="005D044C">
      <w:pPr>
        <w:pStyle w:val="Luettelokappale"/>
      </w:pPr>
    </w:p>
    <w:p w14:paraId="15988880" w14:textId="2C9C7563" w:rsidR="005D044C" w:rsidRDefault="005D044C" w:rsidP="004625CA">
      <w:pPr>
        <w:pStyle w:val="Luettelokappale"/>
        <w:numPr>
          <w:ilvl w:val="0"/>
          <w:numId w:val="2"/>
        </w:numPr>
      </w:pPr>
      <w:r>
        <w:t>Varsinais-Suomessakin tarvitaan l</w:t>
      </w:r>
      <w:r w:rsidR="007C7063">
        <w:t>isää pienvesikartoituksia</w:t>
      </w:r>
      <w:r>
        <w:t>.</w:t>
      </w:r>
    </w:p>
    <w:p w14:paraId="263BE7BE" w14:textId="77777777" w:rsidR="007C7063" w:rsidRDefault="007C7063" w:rsidP="007C7063">
      <w:pPr>
        <w:pStyle w:val="Luettelokappale"/>
      </w:pPr>
    </w:p>
    <w:p w14:paraId="32B97B6A" w14:textId="78346029" w:rsidR="007C7063" w:rsidRDefault="007C7063" w:rsidP="004076F4">
      <w:pPr>
        <w:pStyle w:val="Luettelokappale"/>
        <w:numPr>
          <w:ilvl w:val="0"/>
          <w:numId w:val="2"/>
        </w:numPr>
      </w:pPr>
      <w:r>
        <w:t xml:space="preserve">Metsätalouden </w:t>
      </w:r>
      <w:r w:rsidR="004625CA">
        <w:t>v</w:t>
      </w:r>
      <w:r>
        <w:t>esiensuojelurakenteiden määrää tulee voimakk</w:t>
      </w:r>
      <w:r w:rsidR="004625CA">
        <w:t>a</w:t>
      </w:r>
      <w:r>
        <w:t xml:space="preserve">asti lisätä, jotta niillä olisi myös merkittävästi vaikutusta hydrologiaan. Ojitusten välttäminen olisi kuitenkin parasta vesienhoitoa. </w:t>
      </w:r>
      <w:r w:rsidR="004625CA">
        <w:t>Myös kohdevalinta ja toimenpiteiden sisällä tehtävä toimenpiteiden tarveharkinta on oleellista.</w:t>
      </w:r>
    </w:p>
    <w:p w14:paraId="63450DD4" w14:textId="77777777" w:rsidR="004625CA" w:rsidRDefault="004625CA" w:rsidP="004625CA"/>
    <w:p w14:paraId="29548FE6" w14:textId="514384B3" w:rsidR="004625CA" w:rsidRDefault="007C7063" w:rsidP="004625CA">
      <w:pPr>
        <w:pStyle w:val="Luettelokappale"/>
        <w:numPr>
          <w:ilvl w:val="0"/>
          <w:numId w:val="2"/>
        </w:numPr>
      </w:pPr>
      <w:r>
        <w:t>ELY</w:t>
      </w:r>
      <w:r w:rsidR="004625CA">
        <w:t>-keskuksille</w:t>
      </w:r>
      <w:r>
        <w:t xml:space="preserve"> tul</w:t>
      </w:r>
      <w:r w:rsidR="004625CA">
        <w:t>ee</w:t>
      </w:r>
      <w:r>
        <w:t xml:space="preserve"> turvata resurssit siis seurata myös kuntien kaavoja, koska</w:t>
      </w:r>
      <w:r w:rsidR="004625CA">
        <w:t xml:space="preserve"> ilmoitusvelvollisuuden piiriin kuuluvia</w:t>
      </w:r>
      <w:r>
        <w:t xml:space="preserve"> maisema-</w:t>
      </w:r>
      <w:r w:rsidR="004625CA">
        <w:t>alueita ja -</w:t>
      </w:r>
      <w:r>
        <w:t>arvoja</w:t>
      </w:r>
      <w:r w:rsidR="004625CA">
        <w:t>.</w:t>
      </w:r>
    </w:p>
    <w:p w14:paraId="090CE765" w14:textId="77777777" w:rsidR="004625CA" w:rsidRDefault="004625CA" w:rsidP="004625CA">
      <w:pPr>
        <w:pStyle w:val="Luettelokappale"/>
      </w:pPr>
    </w:p>
    <w:p w14:paraId="55A08F61" w14:textId="77777777" w:rsidR="007C7063" w:rsidRDefault="007C7063" w:rsidP="007C7063">
      <w:pPr>
        <w:pStyle w:val="Luettelokappale"/>
      </w:pPr>
    </w:p>
    <w:p w14:paraId="687797F2" w14:textId="422E9462" w:rsidR="003307B3" w:rsidRDefault="003307B3" w:rsidP="004625CA"/>
    <w:p w14:paraId="0FFF5E01" w14:textId="48A0AA20" w:rsidR="00832147" w:rsidRDefault="00832147" w:rsidP="004625CA">
      <w:r>
        <w:t>Suomen luonnonsuojeluliiton Varsinais-Suomen piiri ry</w:t>
      </w:r>
    </w:p>
    <w:p w14:paraId="56AB58A1" w14:textId="7BE88548" w:rsidR="00832147" w:rsidRDefault="00832147" w:rsidP="004625CA"/>
    <w:p w14:paraId="224E1152" w14:textId="445B6BA1" w:rsidR="00450B55" w:rsidRDefault="00450B55" w:rsidP="004625CA">
      <w:r>
        <w:t>Turussa 12.5.2021</w:t>
      </w:r>
    </w:p>
    <w:p w14:paraId="023CCFF7" w14:textId="77777777" w:rsidR="00450B55" w:rsidRDefault="00450B55" w:rsidP="004625CA"/>
    <w:p w14:paraId="281EBDF5" w14:textId="3E6A30C7" w:rsidR="00832147" w:rsidRDefault="00832147" w:rsidP="004625CA"/>
    <w:p w14:paraId="0ADE14CB" w14:textId="4DB14C40" w:rsidR="00832147" w:rsidRDefault="00832147" w:rsidP="004625CA">
      <w:r>
        <w:t>Puheenjohtaja</w:t>
      </w:r>
      <w:r>
        <w:tab/>
      </w:r>
      <w:r>
        <w:tab/>
      </w:r>
      <w:r>
        <w:tab/>
      </w:r>
      <w:r>
        <w:tab/>
        <w:t>Varapuheenjohtaja</w:t>
      </w:r>
    </w:p>
    <w:p w14:paraId="25C716FB" w14:textId="4CF7719F" w:rsidR="00832147" w:rsidRDefault="00832147" w:rsidP="004625CA">
      <w:r>
        <w:t>Saija Porramo</w:t>
      </w:r>
      <w:r>
        <w:tab/>
      </w:r>
      <w:r>
        <w:tab/>
      </w:r>
      <w:r>
        <w:tab/>
      </w:r>
      <w:r>
        <w:tab/>
        <w:t>Pertti Sundqvist</w:t>
      </w:r>
    </w:p>
    <w:p w14:paraId="73142230" w14:textId="66708844" w:rsidR="00832147" w:rsidRDefault="00832147" w:rsidP="004625CA"/>
    <w:p w14:paraId="06288A39" w14:textId="77777777" w:rsidR="00832147" w:rsidRDefault="00832147" w:rsidP="004625CA"/>
    <w:p w14:paraId="108D3170" w14:textId="77777777" w:rsidR="00832147" w:rsidRDefault="00832147" w:rsidP="004625CA"/>
    <w:sectPr w:rsidR="00832147" w:rsidSect="002B5B03">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30D33"/>
    <w:multiLevelType w:val="hybridMultilevel"/>
    <w:tmpl w:val="18A02E22"/>
    <w:lvl w:ilvl="0" w:tplc="D1843CD4">
      <w:start w:val="1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AB6631A"/>
    <w:multiLevelType w:val="hybridMultilevel"/>
    <w:tmpl w:val="D2160F84"/>
    <w:lvl w:ilvl="0" w:tplc="5B1E0450">
      <w:start w:val="1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8AA670F"/>
    <w:multiLevelType w:val="hybridMultilevel"/>
    <w:tmpl w:val="76B68322"/>
    <w:lvl w:ilvl="0" w:tplc="2BB420D8">
      <w:start w:val="17"/>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3"/>
    <w:rsid w:val="00013BBA"/>
    <w:rsid w:val="00073634"/>
    <w:rsid w:val="00082BC0"/>
    <w:rsid w:val="000E193B"/>
    <w:rsid w:val="00100204"/>
    <w:rsid w:val="0010370E"/>
    <w:rsid w:val="001342B8"/>
    <w:rsid w:val="00134893"/>
    <w:rsid w:val="0016671E"/>
    <w:rsid w:val="001C41D4"/>
    <w:rsid w:val="001F2044"/>
    <w:rsid w:val="002550B0"/>
    <w:rsid w:val="002B5B03"/>
    <w:rsid w:val="002F622E"/>
    <w:rsid w:val="002F6834"/>
    <w:rsid w:val="003307B3"/>
    <w:rsid w:val="003577B0"/>
    <w:rsid w:val="00380956"/>
    <w:rsid w:val="003B10AD"/>
    <w:rsid w:val="004331EF"/>
    <w:rsid w:val="00450B55"/>
    <w:rsid w:val="004617A7"/>
    <w:rsid w:val="004625CA"/>
    <w:rsid w:val="0046331C"/>
    <w:rsid w:val="004807C7"/>
    <w:rsid w:val="004F50A0"/>
    <w:rsid w:val="00515442"/>
    <w:rsid w:val="00527DFA"/>
    <w:rsid w:val="0054498C"/>
    <w:rsid w:val="00544CF3"/>
    <w:rsid w:val="005B372E"/>
    <w:rsid w:val="005D044C"/>
    <w:rsid w:val="006932FD"/>
    <w:rsid w:val="006A47F5"/>
    <w:rsid w:val="00701F55"/>
    <w:rsid w:val="007120A7"/>
    <w:rsid w:val="007504F9"/>
    <w:rsid w:val="00794410"/>
    <w:rsid w:val="007A328B"/>
    <w:rsid w:val="007A7445"/>
    <w:rsid w:val="007C7063"/>
    <w:rsid w:val="007D4A47"/>
    <w:rsid w:val="007E43BE"/>
    <w:rsid w:val="00832147"/>
    <w:rsid w:val="00832B23"/>
    <w:rsid w:val="00943735"/>
    <w:rsid w:val="00947AEB"/>
    <w:rsid w:val="00952F77"/>
    <w:rsid w:val="0097736A"/>
    <w:rsid w:val="009C69DB"/>
    <w:rsid w:val="00A763CA"/>
    <w:rsid w:val="00AB2CD0"/>
    <w:rsid w:val="00AD7261"/>
    <w:rsid w:val="00B20E9A"/>
    <w:rsid w:val="00B40019"/>
    <w:rsid w:val="00B46B18"/>
    <w:rsid w:val="00B669C7"/>
    <w:rsid w:val="00B76DF9"/>
    <w:rsid w:val="00BF0D7B"/>
    <w:rsid w:val="00C203FE"/>
    <w:rsid w:val="00C80BB9"/>
    <w:rsid w:val="00D17C72"/>
    <w:rsid w:val="00D53821"/>
    <w:rsid w:val="00D546D0"/>
    <w:rsid w:val="00DC396D"/>
    <w:rsid w:val="00DD712F"/>
    <w:rsid w:val="00EB101D"/>
    <w:rsid w:val="00EC0156"/>
    <w:rsid w:val="00EE4D56"/>
    <w:rsid w:val="00F2562A"/>
    <w:rsid w:val="00F7063B"/>
    <w:rsid w:val="00FF72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1BEA"/>
  <w15:chartTrackingRefBased/>
  <w15:docId w15:val="{CD3CBE91-4545-C64E-B41C-013B1212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C7063"/>
    <w:pPr>
      <w:ind w:left="720"/>
      <w:contextualSpacing/>
    </w:pPr>
  </w:style>
  <w:style w:type="paragraph" w:styleId="NormaaliWWW">
    <w:name w:val="Normal (Web)"/>
    <w:basedOn w:val="Normaali"/>
    <w:uiPriority w:val="99"/>
    <w:unhideWhenUsed/>
    <w:rsid w:val="007C7063"/>
    <w:pPr>
      <w:spacing w:before="100" w:beforeAutospacing="1" w:after="100" w:afterAutospacing="1"/>
    </w:pPr>
    <w:rPr>
      <w:rFonts w:ascii="Times New Roman" w:eastAsia="Times New Roman" w:hAnsi="Times New Roman" w:cs="Times New Roman"/>
      <w:lang w:eastAsia="fi-FI"/>
    </w:rPr>
  </w:style>
  <w:style w:type="character" w:styleId="Korostus">
    <w:name w:val="Emphasis"/>
    <w:basedOn w:val="Kappaleenoletusfontti"/>
    <w:uiPriority w:val="20"/>
    <w:qFormat/>
    <w:rsid w:val="007C7063"/>
    <w:rPr>
      <w:i/>
      <w:iCs/>
    </w:rPr>
  </w:style>
  <w:style w:type="paragraph" w:customStyle="1" w:styleId="xmsonormal">
    <w:name w:val="x_msonormal"/>
    <w:basedOn w:val="Normaali"/>
    <w:rsid w:val="007C7063"/>
    <w:rPr>
      <w:rFonts w:ascii="Calibri" w:hAnsi="Calibri" w:cs="Calibri"/>
      <w:sz w:val="22"/>
      <w:szCs w:val="22"/>
      <w:lang w:eastAsia="fi-FI"/>
    </w:rPr>
  </w:style>
  <w:style w:type="character" w:customStyle="1" w:styleId="xnormaltextrun">
    <w:name w:val="x_normaltextrun"/>
    <w:basedOn w:val="Kappaleenoletusfontti"/>
    <w:rsid w:val="007C7063"/>
  </w:style>
  <w:style w:type="character" w:customStyle="1" w:styleId="halyaf">
    <w:name w:val="halyaf"/>
    <w:basedOn w:val="Kappaleenoletusfontti"/>
    <w:rsid w:val="00082BC0"/>
  </w:style>
  <w:style w:type="character" w:styleId="Hyperlinkki">
    <w:name w:val="Hyperlink"/>
    <w:basedOn w:val="Kappaleenoletusfontti"/>
    <w:uiPriority w:val="99"/>
    <w:unhideWhenUsed/>
    <w:rsid w:val="00A763CA"/>
    <w:rPr>
      <w:color w:val="0000FF"/>
      <w:u w:val="single"/>
    </w:rPr>
  </w:style>
  <w:style w:type="character" w:customStyle="1" w:styleId="apple-converted-space">
    <w:name w:val="apple-converted-space"/>
    <w:basedOn w:val="Kappaleenoletusfontti"/>
    <w:rsid w:val="00A7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1245">
      <w:bodyDiv w:val="1"/>
      <w:marLeft w:val="0"/>
      <w:marRight w:val="0"/>
      <w:marTop w:val="0"/>
      <w:marBottom w:val="0"/>
      <w:divBdr>
        <w:top w:val="none" w:sz="0" w:space="0" w:color="auto"/>
        <w:left w:val="none" w:sz="0" w:space="0" w:color="auto"/>
        <w:bottom w:val="none" w:sz="0" w:space="0" w:color="auto"/>
        <w:right w:val="none" w:sz="0" w:space="0" w:color="auto"/>
      </w:divBdr>
    </w:div>
    <w:div w:id="930822935">
      <w:bodyDiv w:val="1"/>
      <w:marLeft w:val="0"/>
      <w:marRight w:val="0"/>
      <w:marTop w:val="0"/>
      <w:marBottom w:val="0"/>
      <w:divBdr>
        <w:top w:val="none" w:sz="0" w:space="0" w:color="auto"/>
        <w:left w:val="none" w:sz="0" w:space="0" w:color="auto"/>
        <w:bottom w:val="none" w:sz="0" w:space="0" w:color="auto"/>
        <w:right w:val="none" w:sz="0" w:space="0" w:color="auto"/>
      </w:divBdr>
      <w:divsChild>
        <w:div w:id="585725884">
          <w:marLeft w:val="0"/>
          <w:marRight w:val="0"/>
          <w:marTop w:val="0"/>
          <w:marBottom w:val="0"/>
          <w:divBdr>
            <w:top w:val="none" w:sz="0" w:space="0" w:color="auto"/>
            <w:left w:val="none" w:sz="0" w:space="0" w:color="auto"/>
            <w:bottom w:val="none" w:sz="0" w:space="0" w:color="auto"/>
            <w:right w:val="none" w:sz="0" w:space="0" w:color="auto"/>
          </w:divBdr>
          <w:divsChild>
            <w:div w:id="974795154">
              <w:marLeft w:val="0"/>
              <w:marRight w:val="0"/>
              <w:marTop w:val="0"/>
              <w:marBottom w:val="0"/>
              <w:divBdr>
                <w:top w:val="none" w:sz="0" w:space="0" w:color="auto"/>
                <w:left w:val="none" w:sz="0" w:space="0" w:color="auto"/>
                <w:bottom w:val="none" w:sz="0" w:space="0" w:color="auto"/>
                <w:right w:val="none" w:sz="0" w:space="0" w:color="auto"/>
              </w:divBdr>
            </w:div>
            <w:div w:id="1401365124">
              <w:marLeft w:val="0"/>
              <w:marRight w:val="0"/>
              <w:marTop w:val="0"/>
              <w:marBottom w:val="0"/>
              <w:divBdr>
                <w:top w:val="none" w:sz="0" w:space="0" w:color="auto"/>
                <w:left w:val="none" w:sz="0" w:space="0" w:color="auto"/>
                <w:bottom w:val="none" w:sz="0" w:space="0" w:color="auto"/>
                <w:right w:val="none" w:sz="0" w:space="0" w:color="auto"/>
              </w:divBdr>
            </w:div>
          </w:divsChild>
        </w:div>
        <w:div w:id="414283392">
          <w:marLeft w:val="0"/>
          <w:marRight w:val="0"/>
          <w:marTop w:val="0"/>
          <w:marBottom w:val="0"/>
          <w:divBdr>
            <w:top w:val="none" w:sz="0" w:space="0" w:color="auto"/>
            <w:left w:val="none" w:sz="0" w:space="0" w:color="auto"/>
            <w:bottom w:val="none" w:sz="0" w:space="0" w:color="auto"/>
            <w:right w:val="none" w:sz="0" w:space="0" w:color="auto"/>
          </w:divBdr>
          <w:divsChild>
            <w:div w:id="155263871">
              <w:marLeft w:val="0"/>
              <w:marRight w:val="0"/>
              <w:marTop w:val="0"/>
              <w:marBottom w:val="0"/>
              <w:divBdr>
                <w:top w:val="none" w:sz="0" w:space="0" w:color="auto"/>
                <w:left w:val="none" w:sz="0" w:space="0" w:color="auto"/>
                <w:bottom w:val="none" w:sz="0" w:space="0" w:color="auto"/>
                <w:right w:val="none" w:sz="0" w:space="0" w:color="auto"/>
              </w:divBdr>
            </w:div>
            <w:div w:id="1217737655">
              <w:marLeft w:val="0"/>
              <w:marRight w:val="0"/>
              <w:marTop w:val="0"/>
              <w:marBottom w:val="0"/>
              <w:divBdr>
                <w:top w:val="none" w:sz="0" w:space="0" w:color="auto"/>
                <w:left w:val="none" w:sz="0" w:space="0" w:color="auto"/>
                <w:bottom w:val="none" w:sz="0" w:space="0" w:color="auto"/>
                <w:right w:val="none" w:sz="0" w:space="0" w:color="auto"/>
              </w:divBdr>
            </w:div>
          </w:divsChild>
        </w:div>
        <w:div w:id="1476945634">
          <w:marLeft w:val="0"/>
          <w:marRight w:val="0"/>
          <w:marTop w:val="0"/>
          <w:marBottom w:val="0"/>
          <w:divBdr>
            <w:top w:val="none" w:sz="0" w:space="0" w:color="auto"/>
            <w:left w:val="none" w:sz="0" w:space="0" w:color="auto"/>
            <w:bottom w:val="none" w:sz="0" w:space="0" w:color="auto"/>
            <w:right w:val="none" w:sz="0" w:space="0" w:color="auto"/>
          </w:divBdr>
          <w:divsChild>
            <w:div w:id="1057779208">
              <w:marLeft w:val="0"/>
              <w:marRight w:val="0"/>
              <w:marTop w:val="0"/>
              <w:marBottom w:val="0"/>
              <w:divBdr>
                <w:top w:val="none" w:sz="0" w:space="0" w:color="auto"/>
                <w:left w:val="none" w:sz="0" w:space="0" w:color="auto"/>
                <w:bottom w:val="none" w:sz="0" w:space="0" w:color="auto"/>
                <w:right w:val="none" w:sz="0" w:space="0" w:color="auto"/>
              </w:divBdr>
            </w:div>
          </w:divsChild>
        </w:div>
        <w:div w:id="1905211590">
          <w:marLeft w:val="0"/>
          <w:marRight w:val="0"/>
          <w:marTop w:val="0"/>
          <w:marBottom w:val="0"/>
          <w:divBdr>
            <w:top w:val="none" w:sz="0" w:space="0" w:color="auto"/>
            <w:left w:val="none" w:sz="0" w:space="0" w:color="auto"/>
            <w:bottom w:val="none" w:sz="0" w:space="0" w:color="auto"/>
            <w:right w:val="none" w:sz="0" w:space="0" w:color="auto"/>
          </w:divBdr>
          <w:divsChild>
            <w:div w:id="356274051">
              <w:marLeft w:val="0"/>
              <w:marRight w:val="0"/>
              <w:marTop w:val="0"/>
              <w:marBottom w:val="0"/>
              <w:divBdr>
                <w:top w:val="none" w:sz="0" w:space="0" w:color="auto"/>
                <w:left w:val="none" w:sz="0" w:space="0" w:color="auto"/>
                <w:bottom w:val="none" w:sz="0" w:space="0" w:color="auto"/>
                <w:right w:val="none" w:sz="0" w:space="0" w:color="auto"/>
              </w:divBdr>
            </w:div>
          </w:divsChild>
        </w:div>
        <w:div w:id="71392962">
          <w:marLeft w:val="0"/>
          <w:marRight w:val="0"/>
          <w:marTop w:val="0"/>
          <w:marBottom w:val="0"/>
          <w:divBdr>
            <w:top w:val="none" w:sz="0" w:space="0" w:color="auto"/>
            <w:left w:val="none" w:sz="0" w:space="0" w:color="auto"/>
            <w:bottom w:val="none" w:sz="0" w:space="0" w:color="auto"/>
            <w:right w:val="none" w:sz="0" w:space="0" w:color="auto"/>
          </w:divBdr>
          <w:divsChild>
            <w:div w:id="493835433">
              <w:marLeft w:val="0"/>
              <w:marRight w:val="0"/>
              <w:marTop w:val="0"/>
              <w:marBottom w:val="0"/>
              <w:divBdr>
                <w:top w:val="none" w:sz="0" w:space="0" w:color="auto"/>
                <w:left w:val="none" w:sz="0" w:space="0" w:color="auto"/>
                <w:bottom w:val="none" w:sz="0" w:space="0" w:color="auto"/>
                <w:right w:val="none" w:sz="0" w:space="0" w:color="auto"/>
              </w:divBdr>
            </w:div>
          </w:divsChild>
        </w:div>
        <w:div w:id="677539738">
          <w:marLeft w:val="0"/>
          <w:marRight w:val="0"/>
          <w:marTop w:val="0"/>
          <w:marBottom w:val="0"/>
          <w:divBdr>
            <w:top w:val="none" w:sz="0" w:space="0" w:color="auto"/>
            <w:left w:val="none" w:sz="0" w:space="0" w:color="auto"/>
            <w:bottom w:val="none" w:sz="0" w:space="0" w:color="auto"/>
            <w:right w:val="none" w:sz="0" w:space="0" w:color="auto"/>
          </w:divBdr>
          <w:divsChild>
            <w:div w:id="1875069361">
              <w:marLeft w:val="0"/>
              <w:marRight w:val="0"/>
              <w:marTop w:val="0"/>
              <w:marBottom w:val="0"/>
              <w:divBdr>
                <w:top w:val="none" w:sz="0" w:space="0" w:color="auto"/>
                <w:left w:val="none" w:sz="0" w:space="0" w:color="auto"/>
                <w:bottom w:val="none" w:sz="0" w:space="0" w:color="auto"/>
                <w:right w:val="none" w:sz="0" w:space="0" w:color="auto"/>
              </w:divBdr>
            </w:div>
          </w:divsChild>
        </w:div>
        <w:div w:id="1918516237">
          <w:marLeft w:val="0"/>
          <w:marRight w:val="0"/>
          <w:marTop w:val="0"/>
          <w:marBottom w:val="0"/>
          <w:divBdr>
            <w:top w:val="none" w:sz="0" w:space="0" w:color="auto"/>
            <w:left w:val="none" w:sz="0" w:space="0" w:color="auto"/>
            <w:bottom w:val="none" w:sz="0" w:space="0" w:color="auto"/>
            <w:right w:val="none" w:sz="0" w:space="0" w:color="auto"/>
          </w:divBdr>
          <w:divsChild>
            <w:div w:id="543712439">
              <w:marLeft w:val="0"/>
              <w:marRight w:val="0"/>
              <w:marTop w:val="0"/>
              <w:marBottom w:val="0"/>
              <w:divBdr>
                <w:top w:val="none" w:sz="0" w:space="0" w:color="auto"/>
                <w:left w:val="none" w:sz="0" w:space="0" w:color="auto"/>
                <w:bottom w:val="none" w:sz="0" w:space="0" w:color="auto"/>
                <w:right w:val="none" w:sz="0" w:space="0" w:color="auto"/>
              </w:divBdr>
            </w:div>
          </w:divsChild>
        </w:div>
        <w:div w:id="1528718299">
          <w:marLeft w:val="0"/>
          <w:marRight w:val="0"/>
          <w:marTop w:val="0"/>
          <w:marBottom w:val="0"/>
          <w:divBdr>
            <w:top w:val="none" w:sz="0" w:space="0" w:color="auto"/>
            <w:left w:val="none" w:sz="0" w:space="0" w:color="auto"/>
            <w:bottom w:val="none" w:sz="0" w:space="0" w:color="auto"/>
            <w:right w:val="none" w:sz="0" w:space="0" w:color="auto"/>
          </w:divBdr>
          <w:divsChild>
            <w:div w:id="1248731931">
              <w:marLeft w:val="0"/>
              <w:marRight w:val="0"/>
              <w:marTop w:val="0"/>
              <w:marBottom w:val="0"/>
              <w:divBdr>
                <w:top w:val="none" w:sz="0" w:space="0" w:color="auto"/>
                <w:left w:val="none" w:sz="0" w:space="0" w:color="auto"/>
                <w:bottom w:val="none" w:sz="0" w:space="0" w:color="auto"/>
                <w:right w:val="none" w:sz="0" w:space="0" w:color="auto"/>
              </w:divBdr>
            </w:div>
          </w:divsChild>
        </w:div>
        <w:div w:id="1686635945">
          <w:marLeft w:val="0"/>
          <w:marRight w:val="0"/>
          <w:marTop w:val="0"/>
          <w:marBottom w:val="0"/>
          <w:divBdr>
            <w:top w:val="none" w:sz="0" w:space="0" w:color="auto"/>
            <w:left w:val="none" w:sz="0" w:space="0" w:color="auto"/>
            <w:bottom w:val="none" w:sz="0" w:space="0" w:color="auto"/>
            <w:right w:val="none" w:sz="0" w:space="0" w:color="auto"/>
          </w:divBdr>
          <w:divsChild>
            <w:div w:id="1581871992">
              <w:marLeft w:val="0"/>
              <w:marRight w:val="0"/>
              <w:marTop w:val="0"/>
              <w:marBottom w:val="0"/>
              <w:divBdr>
                <w:top w:val="none" w:sz="0" w:space="0" w:color="auto"/>
                <w:left w:val="none" w:sz="0" w:space="0" w:color="auto"/>
                <w:bottom w:val="none" w:sz="0" w:space="0" w:color="auto"/>
                <w:right w:val="none" w:sz="0" w:space="0" w:color="auto"/>
              </w:divBdr>
            </w:div>
          </w:divsChild>
        </w:div>
        <w:div w:id="595015995">
          <w:marLeft w:val="0"/>
          <w:marRight w:val="0"/>
          <w:marTop w:val="0"/>
          <w:marBottom w:val="0"/>
          <w:divBdr>
            <w:top w:val="none" w:sz="0" w:space="0" w:color="auto"/>
            <w:left w:val="none" w:sz="0" w:space="0" w:color="auto"/>
            <w:bottom w:val="none" w:sz="0" w:space="0" w:color="auto"/>
            <w:right w:val="none" w:sz="0" w:space="0" w:color="auto"/>
          </w:divBdr>
          <w:divsChild>
            <w:div w:id="1090003317">
              <w:marLeft w:val="0"/>
              <w:marRight w:val="0"/>
              <w:marTop w:val="0"/>
              <w:marBottom w:val="0"/>
              <w:divBdr>
                <w:top w:val="none" w:sz="0" w:space="0" w:color="auto"/>
                <w:left w:val="none" w:sz="0" w:space="0" w:color="auto"/>
                <w:bottom w:val="none" w:sz="0" w:space="0" w:color="auto"/>
                <w:right w:val="none" w:sz="0" w:space="0" w:color="auto"/>
              </w:divBdr>
            </w:div>
          </w:divsChild>
        </w:div>
        <w:div w:id="649672220">
          <w:marLeft w:val="0"/>
          <w:marRight w:val="0"/>
          <w:marTop w:val="0"/>
          <w:marBottom w:val="0"/>
          <w:divBdr>
            <w:top w:val="none" w:sz="0" w:space="0" w:color="auto"/>
            <w:left w:val="none" w:sz="0" w:space="0" w:color="auto"/>
            <w:bottom w:val="none" w:sz="0" w:space="0" w:color="auto"/>
            <w:right w:val="none" w:sz="0" w:space="0" w:color="auto"/>
          </w:divBdr>
          <w:divsChild>
            <w:div w:id="381684628">
              <w:marLeft w:val="0"/>
              <w:marRight w:val="0"/>
              <w:marTop w:val="0"/>
              <w:marBottom w:val="0"/>
              <w:divBdr>
                <w:top w:val="none" w:sz="0" w:space="0" w:color="auto"/>
                <w:left w:val="none" w:sz="0" w:space="0" w:color="auto"/>
                <w:bottom w:val="none" w:sz="0" w:space="0" w:color="auto"/>
                <w:right w:val="none" w:sz="0" w:space="0" w:color="auto"/>
              </w:divBdr>
            </w:div>
          </w:divsChild>
        </w:div>
        <w:div w:id="858809269">
          <w:marLeft w:val="0"/>
          <w:marRight w:val="0"/>
          <w:marTop w:val="0"/>
          <w:marBottom w:val="0"/>
          <w:divBdr>
            <w:top w:val="none" w:sz="0" w:space="0" w:color="auto"/>
            <w:left w:val="none" w:sz="0" w:space="0" w:color="auto"/>
            <w:bottom w:val="none" w:sz="0" w:space="0" w:color="auto"/>
            <w:right w:val="none" w:sz="0" w:space="0" w:color="auto"/>
          </w:divBdr>
          <w:divsChild>
            <w:div w:id="1462307628">
              <w:marLeft w:val="0"/>
              <w:marRight w:val="0"/>
              <w:marTop w:val="0"/>
              <w:marBottom w:val="0"/>
              <w:divBdr>
                <w:top w:val="none" w:sz="0" w:space="0" w:color="auto"/>
                <w:left w:val="none" w:sz="0" w:space="0" w:color="auto"/>
                <w:bottom w:val="none" w:sz="0" w:space="0" w:color="auto"/>
                <w:right w:val="none" w:sz="0" w:space="0" w:color="auto"/>
              </w:divBdr>
            </w:div>
          </w:divsChild>
        </w:div>
        <w:div w:id="622342180">
          <w:marLeft w:val="0"/>
          <w:marRight w:val="0"/>
          <w:marTop w:val="0"/>
          <w:marBottom w:val="0"/>
          <w:divBdr>
            <w:top w:val="none" w:sz="0" w:space="0" w:color="auto"/>
            <w:left w:val="none" w:sz="0" w:space="0" w:color="auto"/>
            <w:bottom w:val="none" w:sz="0" w:space="0" w:color="auto"/>
            <w:right w:val="none" w:sz="0" w:space="0" w:color="auto"/>
          </w:divBdr>
          <w:divsChild>
            <w:div w:id="1054045980">
              <w:marLeft w:val="0"/>
              <w:marRight w:val="0"/>
              <w:marTop w:val="0"/>
              <w:marBottom w:val="0"/>
              <w:divBdr>
                <w:top w:val="none" w:sz="0" w:space="0" w:color="auto"/>
                <w:left w:val="none" w:sz="0" w:space="0" w:color="auto"/>
                <w:bottom w:val="none" w:sz="0" w:space="0" w:color="auto"/>
                <w:right w:val="none" w:sz="0" w:space="0" w:color="auto"/>
              </w:divBdr>
            </w:div>
          </w:divsChild>
        </w:div>
        <w:div w:id="686718792">
          <w:marLeft w:val="0"/>
          <w:marRight w:val="0"/>
          <w:marTop w:val="0"/>
          <w:marBottom w:val="0"/>
          <w:divBdr>
            <w:top w:val="none" w:sz="0" w:space="0" w:color="auto"/>
            <w:left w:val="none" w:sz="0" w:space="0" w:color="auto"/>
            <w:bottom w:val="none" w:sz="0" w:space="0" w:color="auto"/>
            <w:right w:val="none" w:sz="0" w:space="0" w:color="auto"/>
          </w:divBdr>
          <w:divsChild>
            <w:div w:id="1492138876">
              <w:marLeft w:val="0"/>
              <w:marRight w:val="0"/>
              <w:marTop w:val="0"/>
              <w:marBottom w:val="0"/>
              <w:divBdr>
                <w:top w:val="none" w:sz="0" w:space="0" w:color="auto"/>
                <w:left w:val="none" w:sz="0" w:space="0" w:color="auto"/>
                <w:bottom w:val="none" w:sz="0" w:space="0" w:color="auto"/>
                <w:right w:val="none" w:sz="0" w:space="0" w:color="auto"/>
              </w:divBdr>
            </w:div>
          </w:divsChild>
        </w:div>
        <w:div w:id="2022928617">
          <w:marLeft w:val="0"/>
          <w:marRight w:val="0"/>
          <w:marTop w:val="0"/>
          <w:marBottom w:val="0"/>
          <w:divBdr>
            <w:top w:val="none" w:sz="0" w:space="0" w:color="auto"/>
            <w:left w:val="none" w:sz="0" w:space="0" w:color="auto"/>
            <w:bottom w:val="none" w:sz="0" w:space="0" w:color="auto"/>
            <w:right w:val="none" w:sz="0" w:space="0" w:color="auto"/>
          </w:divBdr>
          <w:divsChild>
            <w:div w:id="406997404">
              <w:marLeft w:val="0"/>
              <w:marRight w:val="0"/>
              <w:marTop w:val="0"/>
              <w:marBottom w:val="0"/>
              <w:divBdr>
                <w:top w:val="none" w:sz="0" w:space="0" w:color="auto"/>
                <w:left w:val="none" w:sz="0" w:space="0" w:color="auto"/>
                <w:bottom w:val="none" w:sz="0" w:space="0" w:color="auto"/>
                <w:right w:val="none" w:sz="0" w:space="0" w:color="auto"/>
              </w:divBdr>
            </w:div>
          </w:divsChild>
        </w:div>
        <w:div w:id="1722904214">
          <w:marLeft w:val="0"/>
          <w:marRight w:val="0"/>
          <w:marTop w:val="0"/>
          <w:marBottom w:val="0"/>
          <w:divBdr>
            <w:top w:val="none" w:sz="0" w:space="0" w:color="auto"/>
            <w:left w:val="none" w:sz="0" w:space="0" w:color="auto"/>
            <w:bottom w:val="none" w:sz="0" w:space="0" w:color="auto"/>
            <w:right w:val="none" w:sz="0" w:space="0" w:color="auto"/>
          </w:divBdr>
          <w:divsChild>
            <w:div w:id="1038550075">
              <w:marLeft w:val="0"/>
              <w:marRight w:val="0"/>
              <w:marTop w:val="0"/>
              <w:marBottom w:val="0"/>
              <w:divBdr>
                <w:top w:val="none" w:sz="0" w:space="0" w:color="auto"/>
                <w:left w:val="none" w:sz="0" w:space="0" w:color="auto"/>
                <w:bottom w:val="none" w:sz="0" w:space="0" w:color="auto"/>
                <w:right w:val="none" w:sz="0" w:space="0" w:color="auto"/>
              </w:divBdr>
            </w:div>
          </w:divsChild>
        </w:div>
        <w:div w:id="1759330478">
          <w:marLeft w:val="0"/>
          <w:marRight w:val="0"/>
          <w:marTop w:val="0"/>
          <w:marBottom w:val="0"/>
          <w:divBdr>
            <w:top w:val="none" w:sz="0" w:space="0" w:color="auto"/>
            <w:left w:val="none" w:sz="0" w:space="0" w:color="auto"/>
            <w:bottom w:val="none" w:sz="0" w:space="0" w:color="auto"/>
            <w:right w:val="none" w:sz="0" w:space="0" w:color="auto"/>
          </w:divBdr>
          <w:divsChild>
            <w:div w:id="621689432">
              <w:marLeft w:val="0"/>
              <w:marRight w:val="0"/>
              <w:marTop w:val="0"/>
              <w:marBottom w:val="0"/>
              <w:divBdr>
                <w:top w:val="none" w:sz="0" w:space="0" w:color="auto"/>
                <w:left w:val="none" w:sz="0" w:space="0" w:color="auto"/>
                <w:bottom w:val="none" w:sz="0" w:space="0" w:color="auto"/>
                <w:right w:val="none" w:sz="0" w:space="0" w:color="auto"/>
              </w:divBdr>
            </w:div>
          </w:divsChild>
        </w:div>
        <w:div w:id="307125619">
          <w:marLeft w:val="0"/>
          <w:marRight w:val="0"/>
          <w:marTop w:val="0"/>
          <w:marBottom w:val="0"/>
          <w:divBdr>
            <w:top w:val="none" w:sz="0" w:space="0" w:color="auto"/>
            <w:left w:val="none" w:sz="0" w:space="0" w:color="auto"/>
            <w:bottom w:val="none" w:sz="0" w:space="0" w:color="auto"/>
            <w:right w:val="none" w:sz="0" w:space="0" w:color="auto"/>
          </w:divBdr>
          <w:divsChild>
            <w:div w:id="1959334160">
              <w:marLeft w:val="0"/>
              <w:marRight w:val="0"/>
              <w:marTop w:val="0"/>
              <w:marBottom w:val="0"/>
              <w:divBdr>
                <w:top w:val="none" w:sz="0" w:space="0" w:color="auto"/>
                <w:left w:val="none" w:sz="0" w:space="0" w:color="auto"/>
                <w:bottom w:val="none" w:sz="0" w:space="0" w:color="auto"/>
                <w:right w:val="none" w:sz="0" w:space="0" w:color="auto"/>
              </w:divBdr>
            </w:div>
          </w:divsChild>
        </w:div>
        <w:div w:id="1913463957">
          <w:marLeft w:val="0"/>
          <w:marRight w:val="0"/>
          <w:marTop w:val="0"/>
          <w:marBottom w:val="0"/>
          <w:divBdr>
            <w:top w:val="none" w:sz="0" w:space="0" w:color="auto"/>
            <w:left w:val="none" w:sz="0" w:space="0" w:color="auto"/>
            <w:bottom w:val="none" w:sz="0" w:space="0" w:color="auto"/>
            <w:right w:val="none" w:sz="0" w:space="0" w:color="auto"/>
          </w:divBdr>
          <w:divsChild>
            <w:div w:id="628628471">
              <w:marLeft w:val="0"/>
              <w:marRight w:val="0"/>
              <w:marTop w:val="0"/>
              <w:marBottom w:val="0"/>
              <w:divBdr>
                <w:top w:val="none" w:sz="0" w:space="0" w:color="auto"/>
                <w:left w:val="none" w:sz="0" w:space="0" w:color="auto"/>
                <w:bottom w:val="none" w:sz="0" w:space="0" w:color="auto"/>
                <w:right w:val="none" w:sz="0" w:space="0" w:color="auto"/>
              </w:divBdr>
            </w:div>
          </w:divsChild>
        </w:div>
        <w:div w:id="74013130">
          <w:marLeft w:val="0"/>
          <w:marRight w:val="0"/>
          <w:marTop w:val="0"/>
          <w:marBottom w:val="0"/>
          <w:divBdr>
            <w:top w:val="none" w:sz="0" w:space="0" w:color="auto"/>
            <w:left w:val="none" w:sz="0" w:space="0" w:color="auto"/>
            <w:bottom w:val="none" w:sz="0" w:space="0" w:color="auto"/>
            <w:right w:val="none" w:sz="0" w:space="0" w:color="auto"/>
          </w:divBdr>
          <w:divsChild>
            <w:div w:id="19330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69">
      <w:bodyDiv w:val="1"/>
      <w:marLeft w:val="0"/>
      <w:marRight w:val="0"/>
      <w:marTop w:val="0"/>
      <w:marBottom w:val="0"/>
      <w:divBdr>
        <w:top w:val="none" w:sz="0" w:space="0" w:color="auto"/>
        <w:left w:val="none" w:sz="0" w:space="0" w:color="auto"/>
        <w:bottom w:val="none" w:sz="0" w:space="0" w:color="auto"/>
        <w:right w:val="none" w:sz="0" w:space="0" w:color="auto"/>
      </w:divBdr>
    </w:div>
    <w:div w:id="1570384408">
      <w:bodyDiv w:val="1"/>
      <w:marLeft w:val="0"/>
      <w:marRight w:val="0"/>
      <w:marTop w:val="0"/>
      <w:marBottom w:val="0"/>
      <w:divBdr>
        <w:top w:val="none" w:sz="0" w:space="0" w:color="auto"/>
        <w:left w:val="none" w:sz="0" w:space="0" w:color="auto"/>
        <w:bottom w:val="none" w:sz="0" w:space="0" w:color="auto"/>
        <w:right w:val="none" w:sz="0" w:space="0" w:color="auto"/>
      </w:divBdr>
    </w:div>
    <w:div w:id="17555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usuntopalvelu.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1491</Words>
  <Characters>12081</Characters>
  <Application>Microsoft Office Word</Application>
  <DocSecurity>0</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Klemola</dc:creator>
  <cp:keywords/>
  <dc:description/>
  <cp:lastModifiedBy>Hannu Klemola</cp:lastModifiedBy>
  <cp:revision>5</cp:revision>
  <cp:lastPrinted>2021-05-11T10:26:00Z</cp:lastPrinted>
  <dcterms:created xsi:type="dcterms:W3CDTF">2021-05-12T09:23:00Z</dcterms:created>
  <dcterms:modified xsi:type="dcterms:W3CDTF">2021-05-12T10:39:00Z</dcterms:modified>
</cp:coreProperties>
</file>