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6E8D3" w14:textId="77777777" w:rsidR="0062631B" w:rsidRDefault="00000000">
      <w:pPr>
        <w:spacing w:after="160" w:line="278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Toimintasuunnitelma 2025</w:t>
      </w:r>
    </w:p>
    <w:p w14:paraId="4B0EC91C" w14:textId="77777777" w:rsidR="0062631B" w:rsidRDefault="00000000">
      <w:pPr>
        <w:pStyle w:val="Otsikko2"/>
        <w:spacing w:before="160" w:after="80" w:line="278" w:lineRule="auto"/>
        <w:rPr>
          <w:rFonts w:ascii="Open Sans" w:eastAsia="Open Sans" w:hAnsi="Open Sans" w:cs="Open Sans"/>
          <w:color w:val="0F4761"/>
          <w:sz w:val="28"/>
          <w:szCs w:val="28"/>
        </w:rPr>
      </w:pPr>
      <w:bookmarkStart w:id="0" w:name="_na1eh0dpalfs" w:colFirst="0" w:colLast="0"/>
      <w:bookmarkEnd w:id="0"/>
      <w:r>
        <w:rPr>
          <w:rFonts w:ascii="Open Sans" w:eastAsia="Open Sans" w:hAnsi="Open Sans" w:cs="Open Sans"/>
          <w:color w:val="0F4761"/>
          <w:sz w:val="28"/>
          <w:szCs w:val="28"/>
        </w:rPr>
        <w:t>Joensuun seudun luonnonystävät ry.</w:t>
      </w:r>
    </w:p>
    <w:p w14:paraId="114604BA" w14:textId="77777777" w:rsidR="0062631B" w:rsidRDefault="0062631B"/>
    <w:p w14:paraId="463006F9" w14:textId="77777777" w:rsidR="0062631B" w:rsidRDefault="00000000">
      <w:pPr>
        <w:spacing w:line="360" w:lineRule="auto"/>
        <w:rPr>
          <w:b/>
        </w:rPr>
      </w:pPr>
      <w:r>
        <w:rPr>
          <w:b/>
        </w:rPr>
        <w:t>YLEISTÄ</w:t>
      </w:r>
    </w:p>
    <w:p w14:paraId="3B884929" w14:textId="77777777" w:rsidR="0062631B" w:rsidRDefault="0062631B">
      <w:pPr>
        <w:spacing w:line="360" w:lineRule="auto"/>
        <w:jc w:val="both"/>
        <w:rPr>
          <w:b/>
        </w:rPr>
      </w:pPr>
    </w:p>
    <w:p w14:paraId="766B8767" w14:textId="77777777" w:rsidR="0062631B" w:rsidRDefault="00000000">
      <w:pPr>
        <w:spacing w:line="360" w:lineRule="auto"/>
      </w:pPr>
      <w:r>
        <w:t xml:space="preserve">Joensuun seudun luonnonystävät on Suomen luonnonsuojeluliiton paikallisyhdistys, jonka kotipaikka on Joensuu ja toiminta-alueena ovat Joensuu, Liperi sekä Polvijärvi. Sääntöjen mukaan ”yhdistyksen tarkoitus on herättää ja ylläpitää harrastusta luonnon ja ympäristön tuntemiseen, tutkimiseen ja suojelemiseen”. Yhdistys pyrkii saavuttamaan tavoitteensa harjoittamalla kokous-, retkeily-, kurssi- ja julkaisutoimintaa sekä muilla, tarkoitusta edistävillä, ja edellä mainittuihin verrattavilla toimintamuodoilla. </w:t>
      </w:r>
    </w:p>
    <w:p w14:paraId="16366EA2" w14:textId="77777777" w:rsidR="0062631B" w:rsidRDefault="0062631B">
      <w:pPr>
        <w:spacing w:line="360" w:lineRule="auto"/>
        <w:rPr>
          <w:b/>
        </w:rPr>
      </w:pPr>
    </w:p>
    <w:p w14:paraId="413F0C33" w14:textId="77777777" w:rsidR="0062631B" w:rsidRDefault="0062631B">
      <w:pPr>
        <w:spacing w:line="360" w:lineRule="auto"/>
        <w:rPr>
          <w:b/>
        </w:rPr>
      </w:pPr>
    </w:p>
    <w:p w14:paraId="2AC3E814" w14:textId="77777777" w:rsidR="0062631B" w:rsidRDefault="00000000">
      <w:pPr>
        <w:spacing w:line="360" w:lineRule="auto"/>
        <w:rPr>
          <w:b/>
        </w:rPr>
      </w:pPr>
      <w:r>
        <w:rPr>
          <w:b/>
        </w:rPr>
        <w:t xml:space="preserve">TOIMINTA </w:t>
      </w:r>
    </w:p>
    <w:p w14:paraId="38AB2228" w14:textId="77777777" w:rsidR="0062631B" w:rsidRDefault="0062631B">
      <w:pPr>
        <w:spacing w:line="360" w:lineRule="auto"/>
        <w:rPr>
          <w:b/>
        </w:rPr>
      </w:pPr>
    </w:p>
    <w:p w14:paraId="184A18AC" w14:textId="77777777" w:rsidR="0062631B" w:rsidRDefault="00000000">
      <w:pPr>
        <w:spacing w:line="360" w:lineRule="auto"/>
      </w:pPr>
      <w:r>
        <w:t xml:space="preserve">Yhdistys toteuttaa vuonna 2025 luontoretkiä ja -tapahtumia mahdollisuuksien mukaan. Vakituisia teemapäiviä ovat Luonnonkukkienpäivä ja Suomen luonnon päivät. Asukasyhdistysten kanssa järjestetään vieraslajitalkoita eri kaupunginosissa kesän aikana ainakin jättipalsamin kitkemisen muodossa. Osallistumme myös yleisötapahtumiin ja SLL:n järjestämiin tilaisuuksiin, sekä muiden luonto- ja ympäristötahojen järjestämiin tapahtumiin. </w:t>
      </w:r>
    </w:p>
    <w:p w14:paraId="6DA1448A" w14:textId="77777777" w:rsidR="0062631B" w:rsidRDefault="0062631B">
      <w:pPr>
        <w:spacing w:line="360" w:lineRule="auto"/>
      </w:pPr>
    </w:p>
    <w:p w14:paraId="5ECF5BF7" w14:textId="77777777" w:rsidR="0062631B" w:rsidRDefault="00000000">
      <w:pPr>
        <w:spacing w:line="360" w:lineRule="auto"/>
      </w:pPr>
      <w:r>
        <w:t>Yhdistys osallistuu mahdollisuuksien mukaan luontokohteiden suojeluun ja heikentyneiden luontokohteiden ennallistamisen edistämiseen. Kuntien kanssa pyritään tekemään yhteistyötä luontoarvojen eduksi. Erityisesti keskitymme kuntametsien kartoittamiseen ja teemme edustavista kohteista suojeluesityksiä.</w:t>
      </w:r>
    </w:p>
    <w:p w14:paraId="5407FA0E" w14:textId="77777777" w:rsidR="0062631B" w:rsidRDefault="0062631B">
      <w:pPr>
        <w:spacing w:line="360" w:lineRule="auto"/>
      </w:pPr>
    </w:p>
    <w:p w14:paraId="5110D76E" w14:textId="77777777" w:rsidR="0062631B" w:rsidRDefault="00000000">
      <w:pPr>
        <w:spacing w:line="360" w:lineRule="auto"/>
      </w:pPr>
      <w:r>
        <w:t xml:space="preserve">Luonnonystävät rakentavat niittyjä Liperin rauhanympyrän lähiympäristöön, yhdessä </w:t>
      </w:r>
      <w:proofErr w:type="spellStart"/>
      <w:r>
        <w:t>Plant</w:t>
      </w:r>
      <w:proofErr w:type="spellEnd"/>
      <w:r>
        <w:t xml:space="preserve"> and Care for Peacen ja mahdollisten muiden yhteistyötahojen kanssa.  Seuraamme </w:t>
      </w:r>
      <w:proofErr w:type="spellStart"/>
      <w:r>
        <w:t>Pärnävaaran</w:t>
      </w:r>
      <w:proofErr w:type="spellEnd"/>
      <w:r>
        <w:t xml:space="preserve"> kaavoitusta ja osallistumme edelleen seurantatyöryhmään. Lisäksi toimimme virtavesien parissa, ja kiinnitämme erityistä huomiota vaelluskalojen tilanteeseen. </w:t>
      </w:r>
    </w:p>
    <w:p w14:paraId="0E2589D4" w14:textId="77777777" w:rsidR="0062631B" w:rsidRDefault="0062631B">
      <w:pPr>
        <w:spacing w:line="360" w:lineRule="auto"/>
      </w:pPr>
    </w:p>
    <w:p w14:paraId="51254EF3" w14:textId="77777777" w:rsidR="0062631B" w:rsidRDefault="00000000">
      <w:pPr>
        <w:spacing w:line="360" w:lineRule="auto"/>
        <w:rPr>
          <w:b/>
        </w:rPr>
      </w:pPr>
      <w:r>
        <w:t xml:space="preserve">Tavoitteemme on toteuttaa myös luontoaiheisia yleisötilaisuuksia, kuten luontoiltoja ja seminaariluentoja. Pyrimme myös edistämään lajistoseurantoja ja osallistumme luontokartoituksiin tarvittavilla alueilla. </w:t>
      </w:r>
    </w:p>
    <w:p w14:paraId="1F529E51" w14:textId="77777777" w:rsidR="0062631B" w:rsidRDefault="0062631B">
      <w:pPr>
        <w:spacing w:line="360" w:lineRule="auto"/>
        <w:rPr>
          <w:b/>
        </w:rPr>
      </w:pPr>
    </w:p>
    <w:p w14:paraId="3F903B54" w14:textId="77777777" w:rsidR="0062631B" w:rsidRDefault="00000000">
      <w:pPr>
        <w:spacing w:line="360" w:lineRule="auto"/>
      </w:pPr>
      <w:r>
        <w:lastRenderedPageBreak/>
        <w:t xml:space="preserve">Yhdistys ottaa tarvittaessa kantaa toiminta-alueen ajankohtaisiin luonnonsuojelu- ja ympäristöasioihin, laatii esityksiä, lausuntoja, valituksia ja kannanottoja (mm. kaavalausunnot ja suojeluhanke-esitykset). Käsittelemme energialaitosten ympäristökysymyksiä ja lähiluontoon liittyviä teemoja. </w:t>
      </w:r>
    </w:p>
    <w:p w14:paraId="1B40DE4F" w14:textId="77777777" w:rsidR="0062631B" w:rsidRDefault="0062631B">
      <w:pPr>
        <w:spacing w:line="360" w:lineRule="auto"/>
      </w:pPr>
    </w:p>
    <w:p w14:paraId="229D398B" w14:textId="77777777" w:rsidR="0062631B" w:rsidRDefault="00000000">
      <w:pPr>
        <w:spacing w:line="360" w:lineRule="auto"/>
        <w:rPr>
          <w:b/>
        </w:rPr>
      </w:pPr>
      <w:r>
        <w:t xml:space="preserve">Harjoittelija tekee töitä yhdistyksellemme ja piirihallitukselle kevät- ja kesäkuukausina. Yhdistys voi palkata muita harjoittelijoita tai työntekijöitä. Mahdollisuuksien mukaan jaamme apurahoja luontoa edistäviin asioihin. </w:t>
      </w:r>
    </w:p>
    <w:p w14:paraId="04B54FDC" w14:textId="77777777" w:rsidR="0062631B" w:rsidRDefault="0062631B">
      <w:pPr>
        <w:spacing w:line="360" w:lineRule="auto"/>
        <w:rPr>
          <w:b/>
        </w:rPr>
      </w:pPr>
    </w:p>
    <w:p w14:paraId="3AC54D8A" w14:textId="77777777" w:rsidR="0062631B" w:rsidRDefault="0062631B">
      <w:pPr>
        <w:spacing w:line="360" w:lineRule="auto"/>
        <w:rPr>
          <w:b/>
        </w:rPr>
      </w:pPr>
    </w:p>
    <w:p w14:paraId="3E3C7DD3" w14:textId="77777777" w:rsidR="0062631B" w:rsidRDefault="0062631B">
      <w:pPr>
        <w:spacing w:line="360" w:lineRule="auto"/>
        <w:rPr>
          <w:b/>
        </w:rPr>
      </w:pPr>
    </w:p>
    <w:p w14:paraId="31B3E790" w14:textId="77777777" w:rsidR="0062631B" w:rsidRDefault="00000000">
      <w:pPr>
        <w:spacing w:line="360" w:lineRule="auto"/>
        <w:rPr>
          <w:b/>
        </w:rPr>
      </w:pPr>
      <w:r>
        <w:rPr>
          <w:b/>
        </w:rPr>
        <w:t>TIEDOTUS JA MARKKINOINTI</w:t>
      </w:r>
    </w:p>
    <w:p w14:paraId="5DC745F8" w14:textId="77777777" w:rsidR="0062631B" w:rsidRDefault="0062631B">
      <w:pPr>
        <w:spacing w:line="360" w:lineRule="auto"/>
        <w:rPr>
          <w:b/>
        </w:rPr>
      </w:pPr>
    </w:p>
    <w:p w14:paraId="40D41FF3" w14:textId="77777777" w:rsidR="0062631B" w:rsidRDefault="00000000">
      <w:pPr>
        <w:spacing w:line="360" w:lineRule="auto"/>
      </w:pPr>
      <w:r>
        <w:t>Jäsenhankintaa tehdään tapahtumien yhteydessä sekä mahdollisesti erilaisten kampanjoiden yhteydessä esimerkiksi sosiaalisen median kautta. Yhdistys tiedottaa toiminnastaan sähköisen ja fyysisen jäsenkirjeen avulla, Facebook-sivuilla ja -ryhmässä, Instagramissa, sähköpostilistalla ja yhdistyksen nettisivuilla sekä Luonnonsuojelija-lehdessä. Myös Pohjois-Karjalan yhdistystoimintaa kokoavan sivuston tai julkisten tiedotusvälineiden (mm. järjestöpalstat, lehti-ilmoitukset ja tiedotteet) kautta voidaan tavoittaa kiinnostuneita ihmisiä.</w:t>
      </w:r>
    </w:p>
    <w:p w14:paraId="24DA737D" w14:textId="77777777" w:rsidR="0062631B" w:rsidRDefault="0062631B">
      <w:pPr>
        <w:spacing w:line="360" w:lineRule="auto"/>
      </w:pPr>
    </w:p>
    <w:p w14:paraId="6B8D3D74" w14:textId="77777777" w:rsidR="0062631B" w:rsidRDefault="0062631B">
      <w:pPr>
        <w:spacing w:line="360" w:lineRule="auto"/>
      </w:pPr>
    </w:p>
    <w:p w14:paraId="247B6A14" w14:textId="77777777" w:rsidR="0062631B" w:rsidRDefault="0062631B">
      <w:pPr>
        <w:spacing w:line="360" w:lineRule="auto"/>
        <w:rPr>
          <w:b/>
        </w:rPr>
      </w:pPr>
    </w:p>
    <w:p w14:paraId="2DA13A23" w14:textId="77777777" w:rsidR="0062631B" w:rsidRDefault="00000000">
      <w:pPr>
        <w:spacing w:line="360" w:lineRule="auto"/>
        <w:rPr>
          <w:b/>
        </w:rPr>
      </w:pPr>
      <w:r>
        <w:rPr>
          <w:b/>
        </w:rPr>
        <w:t>YHTEISTYÖ</w:t>
      </w:r>
    </w:p>
    <w:p w14:paraId="1D402563" w14:textId="77777777" w:rsidR="0062631B" w:rsidRDefault="0062631B">
      <w:pPr>
        <w:spacing w:line="360" w:lineRule="auto"/>
        <w:rPr>
          <w:sz w:val="26"/>
          <w:szCs w:val="26"/>
        </w:rPr>
      </w:pPr>
    </w:p>
    <w:p w14:paraId="40E7042E" w14:textId="77777777" w:rsidR="0062631B" w:rsidRDefault="00000000">
      <w:pPr>
        <w:spacing w:line="360" w:lineRule="auto"/>
        <w:rPr>
          <w:b/>
        </w:rPr>
      </w:pPr>
      <w:r>
        <w:t xml:space="preserve">Joensuun seudun luonnonystävät ry:n läheisimpiä yhteistyötahoja ovat mm. kattojärjestö Suomen luonnonsuojeluliitto ja Pohjois-Karjalan luonnonsuojelupiiri, Pohjois-Karjalan lintutieteellinen yhdistys ry., Savo-Karjalan Luonto-Liitto, Kohtuusliike, Pro Höytiäinen ry. ja asukasyhdistykset. Mahdollisuuksien mukaan yhteistoimintaa voi olla muidenkin yhdistysten ja toimijoiden kanssa (esim. Partiolaiset, </w:t>
      </w:r>
      <w:proofErr w:type="spellStart"/>
      <w:r>
        <w:t>Mikrovillus</w:t>
      </w:r>
      <w:proofErr w:type="spellEnd"/>
      <w:r>
        <w:t xml:space="preserve"> ry, Joensuun Latu, </w:t>
      </w:r>
      <w:proofErr w:type="spellStart"/>
      <w:r>
        <w:t>ProAgria</w:t>
      </w:r>
      <w:proofErr w:type="spellEnd"/>
      <w:r>
        <w:t xml:space="preserve"> tai Martat).</w:t>
      </w:r>
    </w:p>
    <w:sectPr w:rsidR="0062631B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0A78F" w14:textId="77777777" w:rsidR="00D93CED" w:rsidRDefault="00D93CED">
      <w:pPr>
        <w:spacing w:line="240" w:lineRule="auto"/>
      </w:pPr>
      <w:r>
        <w:separator/>
      </w:r>
    </w:p>
  </w:endnote>
  <w:endnote w:type="continuationSeparator" w:id="0">
    <w:p w14:paraId="4EBA6374" w14:textId="77777777" w:rsidR="00D93CED" w:rsidRDefault="00D93C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DA5601C-376F-44D9-892D-C1AA4C5748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C202FD-508D-45D0-8C50-5CFCC9CB7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7BEECF-8F0F-4909-A950-05F6B5C713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97C4" w14:textId="77777777" w:rsidR="00D93CED" w:rsidRDefault="00D93CED">
      <w:pPr>
        <w:spacing w:line="240" w:lineRule="auto"/>
      </w:pPr>
      <w:r>
        <w:separator/>
      </w:r>
    </w:p>
  </w:footnote>
  <w:footnote w:type="continuationSeparator" w:id="0">
    <w:p w14:paraId="26CD9A73" w14:textId="77777777" w:rsidR="00D93CED" w:rsidRDefault="00D93C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0ABB7" w14:textId="77777777" w:rsidR="0062631B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6000CB0D" wp14:editId="197AA5DD">
          <wp:simplePos x="0" y="0"/>
          <wp:positionH relativeFrom="column">
            <wp:posOffset>4762500</wp:posOffset>
          </wp:positionH>
          <wp:positionV relativeFrom="paragraph">
            <wp:posOffset>-457199</wp:posOffset>
          </wp:positionV>
          <wp:extent cx="1827530" cy="857250"/>
          <wp:effectExtent l="0" t="0" r="0" b="0"/>
          <wp:wrapSquare wrapText="bothSides" distT="0" distB="0" distL="114300" distR="114300"/>
          <wp:docPr id="1" name="image1.png" descr="Kuva, joka sisältää kohteen musta, pimeys&#10;&#10;Tekoälyn generoima sisältö voi olla virheellistä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uva, joka sisältää kohteen musta, pimeys&#10;&#10;Tekoälyn generoima sisältö voi olla virheellistä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753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31B"/>
    <w:rsid w:val="00015EE8"/>
    <w:rsid w:val="0062631B"/>
    <w:rsid w:val="00D93CED"/>
    <w:rsid w:val="00E5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10A08E"/>
  <w15:docId w15:val="{ABBD6B4B-0763-4BDA-82D4-A10EAC23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377</Words>
  <Characters>3060</Characters>
  <Application>Microsoft Office Word</Application>
  <DocSecurity>0</DocSecurity>
  <Lines>25</Lines>
  <Paragraphs>6</Paragraphs>
  <ScaleCrop>false</ScaleCrop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Suvi Jalokoski</dc:creator>
  <cp:lastModifiedBy>Suvi Jalokoski</cp:lastModifiedBy>
  <cp:revision>2</cp:revision>
  <dcterms:created xsi:type="dcterms:W3CDTF">2025-04-21T11:25:00Z</dcterms:created>
  <dcterms:modified xsi:type="dcterms:W3CDTF">2025-04-21T11:25:00Z</dcterms:modified>
</cp:coreProperties>
</file>